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6C0F" w:rsidRPr="001E21DA" w:rsidRDefault="009C6C0F" w:rsidP="001E21DA">
      <w:pPr>
        <w:pStyle w:val="Vnbnnidung70"/>
        <w:shd w:val="clear" w:color="auto" w:fill="auto"/>
        <w:tabs>
          <w:tab w:val="left" w:pos="390"/>
        </w:tabs>
        <w:spacing w:before="0" w:after="0" w:line="240" w:lineRule="auto"/>
        <w:ind w:right="12" w:firstLine="0"/>
        <w:rPr>
          <w:sz w:val="28"/>
          <w:szCs w:val="28"/>
        </w:rPr>
      </w:pPr>
      <w:r w:rsidRPr="001E21DA">
        <w:rPr>
          <w:sz w:val="28"/>
          <w:szCs w:val="28"/>
        </w:rPr>
        <w:t>CHĂM SÓC TRẺ CO GIẬT</w:t>
      </w:r>
    </w:p>
    <w:p w:rsidR="009C6C0F" w:rsidRPr="001E21DA" w:rsidRDefault="009C6C0F" w:rsidP="001E21DA">
      <w:pPr>
        <w:pStyle w:val="Vnbnnidung70"/>
        <w:shd w:val="clear" w:color="auto" w:fill="auto"/>
        <w:tabs>
          <w:tab w:val="left" w:pos="390"/>
        </w:tabs>
        <w:spacing w:before="0" w:after="0" w:line="240" w:lineRule="auto"/>
        <w:ind w:right="12" w:firstLine="993"/>
        <w:jc w:val="both"/>
        <w:rPr>
          <w:sz w:val="28"/>
          <w:szCs w:val="28"/>
        </w:rPr>
      </w:pPr>
      <w:bookmarkStart w:id="0" w:name="_GoBack"/>
      <w:bookmarkEnd w:id="0"/>
      <w:r w:rsidRPr="001E21DA">
        <w:rPr>
          <w:rStyle w:val="Vnbnnidung7Arial"/>
          <w:rFonts w:ascii="Times New Roman" w:hAnsi="Times New Roman" w:cs="Times New Roman"/>
          <w:sz w:val="28"/>
          <w:szCs w:val="28"/>
        </w:rPr>
        <w:t>Mục tiêu học tập</w:t>
      </w:r>
    </w:p>
    <w:p w:rsidR="009C6C0F" w:rsidRPr="001E21DA" w:rsidRDefault="009C6C0F" w:rsidP="001E21DA">
      <w:pPr>
        <w:pStyle w:val="Vnbnnidung70"/>
        <w:numPr>
          <w:ilvl w:val="0"/>
          <w:numId w:val="2"/>
        </w:numPr>
        <w:pBdr>
          <w:top w:val="single" w:sz="4" w:space="1" w:color="auto"/>
          <w:left w:val="single" w:sz="4" w:space="4" w:color="auto"/>
          <w:bottom w:val="single" w:sz="4" w:space="1" w:color="auto"/>
          <w:right w:val="single" w:sz="4" w:space="0" w:color="auto"/>
        </w:pBdr>
        <w:shd w:val="clear" w:color="auto" w:fill="auto"/>
        <w:tabs>
          <w:tab w:val="left" w:pos="625"/>
        </w:tabs>
        <w:spacing w:before="0" w:after="0" w:line="240" w:lineRule="auto"/>
        <w:ind w:left="200" w:firstLine="0"/>
        <w:jc w:val="both"/>
        <w:rPr>
          <w:sz w:val="28"/>
          <w:szCs w:val="28"/>
        </w:rPr>
      </w:pPr>
      <w:r w:rsidRPr="001E21DA">
        <w:rPr>
          <w:sz w:val="28"/>
          <w:szCs w:val="28"/>
        </w:rPr>
        <w:t>Trình bày được 3 nhóm nguyên nhân gây co giật.</w:t>
      </w:r>
    </w:p>
    <w:p w:rsidR="009C6C0F" w:rsidRPr="001E21DA" w:rsidRDefault="009C6C0F" w:rsidP="001E21DA">
      <w:pPr>
        <w:pStyle w:val="Vnbnnidung70"/>
        <w:numPr>
          <w:ilvl w:val="0"/>
          <w:numId w:val="2"/>
        </w:numPr>
        <w:pBdr>
          <w:top w:val="single" w:sz="4" w:space="1" w:color="auto"/>
          <w:left w:val="single" w:sz="4" w:space="4" w:color="auto"/>
          <w:bottom w:val="single" w:sz="4" w:space="1" w:color="auto"/>
          <w:right w:val="single" w:sz="4" w:space="0" w:color="auto"/>
        </w:pBdr>
        <w:shd w:val="clear" w:color="auto" w:fill="auto"/>
        <w:tabs>
          <w:tab w:val="left" w:pos="642"/>
        </w:tabs>
        <w:spacing w:before="0" w:after="0" w:line="240" w:lineRule="auto"/>
        <w:ind w:left="200" w:firstLine="0"/>
        <w:jc w:val="both"/>
        <w:rPr>
          <w:sz w:val="28"/>
          <w:szCs w:val="28"/>
        </w:rPr>
      </w:pPr>
      <w:r w:rsidRPr="001E21DA">
        <w:rPr>
          <w:sz w:val="28"/>
          <w:szCs w:val="28"/>
        </w:rPr>
        <w:t>Trình bày đúng 4 thể lâm sàng của cơn giật.</w:t>
      </w:r>
    </w:p>
    <w:p w:rsidR="009C6C0F" w:rsidRPr="001E21DA" w:rsidRDefault="009C6C0F" w:rsidP="001E21DA">
      <w:pPr>
        <w:pStyle w:val="Vnbnnidung70"/>
        <w:numPr>
          <w:ilvl w:val="0"/>
          <w:numId w:val="2"/>
        </w:numPr>
        <w:pBdr>
          <w:top w:val="single" w:sz="4" w:space="1" w:color="auto"/>
          <w:left w:val="single" w:sz="4" w:space="4" w:color="auto"/>
          <w:bottom w:val="single" w:sz="4" w:space="1" w:color="auto"/>
          <w:right w:val="single" w:sz="4" w:space="0" w:color="auto"/>
        </w:pBdr>
        <w:shd w:val="clear" w:color="auto" w:fill="auto"/>
        <w:tabs>
          <w:tab w:val="left" w:pos="642"/>
        </w:tabs>
        <w:spacing w:before="0" w:after="0" w:line="240" w:lineRule="auto"/>
        <w:ind w:left="200" w:firstLine="0"/>
        <w:jc w:val="both"/>
        <w:rPr>
          <w:sz w:val="28"/>
          <w:szCs w:val="28"/>
        </w:rPr>
      </w:pPr>
      <w:r w:rsidRPr="001E21DA">
        <w:rPr>
          <w:sz w:val="28"/>
          <w:szCs w:val="28"/>
        </w:rPr>
        <w:t>Trình bày được cách lập kê hoạch chăm sóc bệnh nhân co giật.</w:t>
      </w:r>
    </w:p>
    <w:p w:rsidR="009C6C0F" w:rsidRPr="001E21DA" w:rsidRDefault="009C6C0F" w:rsidP="001E21DA">
      <w:pPr>
        <w:pStyle w:val="Vnbnnidung70"/>
        <w:numPr>
          <w:ilvl w:val="0"/>
          <w:numId w:val="2"/>
        </w:numPr>
        <w:pBdr>
          <w:top w:val="single" w:sz="4" w:space="1" w:color="auto"/>
          <w:left w:val="single" w:sz="4" w:space="4" w:color="auto"/>
          <w:bottom w:val="single" w:sz="4" w:space="1" w:color="auto"/>
          <w:right w:val="single" w:sz="4" w:space="0" w:color="auto"/>
        </w:pBdr>
        <w:shd w:val="clear" w:color="auto" w:fill="auto"/>
        <w:tabs>
          <w:tab w:val="left" w:pos="642"/>
        </w:tabs>
        <w:spacing w:before="0" w:after="0" w:line="240" w:lineRule="auto"/>
        <w:ind w:left="200" w:firstLine="0"/>
        <w:jc w:val="both"/>
        <w:rPr>
          <w:sz w:val="28"/>
          <w:szCs w:val="28"/>
        </w:rPr>
      </w:pPr>
      <w:r w:rsidRPr="001E21DA">
        <w:rPr>
          <w:sz w:val="28"/>
          <w:szCs w:val="28"/>
        </w:rPr>
        <w:t>Nêu được 3 điểm cần chú ý khi tiến hành tiêm thuốc an thần cắt cơn giật.</w:t>
      </w:r>
    </w:p>
    <w:p w:rsidR="009C6C0F" w:rsidRPr="001E21DA" w:rsidRDefault="009C6C0F" w:rsidP="009C6C0F">
      <w:pPr>
        <w:pStyle w:val="Vnbnnidung170"/>
        <w:numPr>
          <w:ilvl w:val="0"/>
          <w:numId w:val="3"/>
        </w:numPr>
        <w:shd w:val="clear" w:color="auto" w:fill="auto"/>
        <w:tabs>
          <w:tab w:val="left" w:pos="450"/>
        </w:tabs>
        <w:spacing w:before="0" w:line="240" w:lineRule="auto"/>
        <w:rPr>
          <w:rFonts w:ascii="Times New Roman" w:hAnsi="Times New Roman" w:cs="Times New Roman"/>
          <w:sz w:val="28"/>
          <w:szCs w:val="28"/>
        </w:rPr>
      </w:pPr>
      <w:r w:rsidRPr="001E21DA">
        <w:rPr>
          <w:rFonts w:ascii="Times New Roman" w:hAnsi="Times New Roman" w:cs="Times New Roman"/>
          <w:sz w:val="28"/>
          <w:szCs w:val="28"/>
        </w:rPr>
        <w:t>Đại cương</w:t>
      </w:r>
    </w:p>
    <w:p w:rsidR="009C6C0F" w:rsidRPr="001E21DA" w:rsidRDefault="009C6C0F" w:rsidP="009C6C0F">
      <w:pPr>
        <w:pStyle w:val="Vnbnnidung20"/>
        <w:shd w:val="clear" w:color="auto" w:fill="auto"/>
        <w:spacing w:after="0" w:line="240" w:lineRule="auto"/>
        <w:ind w:firstLine="600"/>
        <w:jc w:val="both"/>
        <w:rPr>
          <w:sz w:val="28"/>
          <w:szCs w:val="28"/>
        </w:rPr>
      </w:pPr>
      <w:r w:rsidRPr="001E21DA">
        <w:rPr>
          <w:sz w:val="28"/>
          <w:szCs w:val="28"/>
        </w:rPr>
        <w:t>Co giật là một hội chứng hay gặp, đặc biệt là ở trẻ dưới 3 tuổi do hệ thần kinh của trẻ chưa hoàn chỉnh.</w:t>
      </w:r>
    </w:p>
    <w:p w:rsidR="009C6C0F" w:rsidRPr="001E21DA" w:rsidRDefault="009C6C0F" w:rsidP="009C6C0F">
      <w:pPr>
        <w:pStyle w:val="Vnbnnidung20"/>
        <w:shd w:val="clear" w:color="auto" w:fill="auto"/>
        <w:spacing w:after="0" w:line="240" w:lineRule="auto"/>
        <w:ind w:left="600" w:firstLine="0"/>
        <w:jc w:val="both"/>
        <w:rPr>
          <w:sz w:val="28"/>
          <w:szCs w:val="28"/>
        </w:rPr>
      </w:pPr>
      <w:r w:rsidRPr="001E21DA">
        <w:rPr>
          <w:sz w:val="28"/>
          <w:szCs w:val="28"/>
        </w:rPr>
        <w:t>Có nhiều nguyên nhân và hình thái lâm sàng khác nhau.</w:t>
      </w:r>
    </w:p>
    <w:p w:rsidR="009C6C0F" w:rsidRPr="001E21DA" w:rsidRDefault="009C6C0F" w:rsidP="009C6C0F">
      <w:pPr>
        <w:pStyle w:val="Vnbnnidung170"/>
        <w:numPr>
          <w:ilvl w:val="0"/>
          <w:numId w:val="3"/>
        </w:numPr>
        <w:shd w:val="clear" w:color="auto" w:fill="auto"/>
        <w:tabs>
          <w:tab w:val="left" w:pos="450"/>
        </w:tabs>
        <w:spacing w:before="0" w:line="240" w:lineRule="auto"/>
        <w:rPr>
          <w:rFonts w:ascii="Times New Roman" w:hAnsi="Times New Roman" w:cs="Times New Roman"/>
          <w:sz w:val="28"/>
          <w:szCs w:val="28"/>
        </w:rPr>
      </w:pPr>
      <w:r w:rsidRPr="001E21DA">
        <w:rPr>
          <w:rFonts w:ascii="Times New Roman" w:hAnsi="Times New Roman" w:cs="Times New Roman"/>
          <w:sz w:val="28"/>
          <w:szCs w:val="28"/>
        </w:rPr>
        <w:t>Hình thái lâm sàng</w:t>
      </w:r>
    </w:p>
    <w:p w:rsidR="009C6C0F" w:rsidRPr="001E21DA" w:rsidRDefault="009C6C0F" w:rsidP="009C6C0F">
      <w:pPr>
        <w:pStyle w:val="Vnbnnidung70"/>
        <w:numPr>
          <w:ilvl w:val="1"/>
          <w:numId w:val="3"/>
        </w:numPr>
        <w:shd w:val="clear" w:color="auto" w:fill="auto"/>
        <w:tabs>
          <w:tab w:val="left" w:pos="1301"/>
        </w:tabs>
        <w:spacing w:before="0" w:after="0" w:line="240" w:lineRule="auto"/>
        <w:ind w:left="600" w:firstLine="0"/>
        <w:jc w:val="both"/>
        <w:rPr>
          <w:sz w:val="28"/>
          <w:szCs w:val="28"/>
        </w:rPr>
      </w:pPr>
      <w:r w:rsidRPr="001E21DA">
        <w:rPr>
          <w:sz w:val="28"/>
          <w:szCs w:val="28"/>
        </w:rPr>
        <w:t>Thê đầy đủ</w:t>
      </w:r>
    </w:p>
    <w:p w:rsidR="009C6C0F" w:rsidRPr="001E21DA" w:rsidRDefault="009C6C0F" w:rsidP="009C6C0F">
      <w:pPr>
        <w:pStyle w:val="Vnbnnidung20"/>
        <w:shd w:val="clear" w:color="auto" w:fill="auto"/>
        <w:spacing w:after="0" w:line="240" w:lineRule="auto"/>
        <w:ind w:firstLine="600"/>
        <w:jc w:val="both"/>
        <w:rPr>
          <w:sz w:val="28"/>
          <w:szCs w:val="28"/>
        </w:rPr>
      </w:pPr>
      <w:r w:rsidRPr="001E21DA">
        <w:rPr>
          <w:sz w:val="28"/>
          <w:szCs w:val="28"/>
        </w:rPr>
        <w:t>Các cơ co cứng, co giật toàn thân, mất tri giác. Có thể kèm theo ngừng thở, tím tái, sùi bọt mép, đái ỉa không tự chủ, cắn vào lưỡi chảy máu...</w:t>
      </w:r>
    </w:p>
    <w:p w:rsidR="009C6C0F" w:rsidRPr="001E21DA" w:rsidRDefault="009C6C0F" w:rsidP="009C6C0F">
      <w:pPr>
        <w:pStyle w:val="Vnbnnidung70"/>
        <w:numPr>
          <w:ilvl w:val="1"/>
          <w:numId w:val="3"/>
        </w:numPr>
        <w:shd w:val="clear" w:color="auto" w:fill="auto"/>
        <w:tabs>
          <w:tab w:val="left" w:pos="1301"/>
        </w:tabs>
        <w:spacing w:before="0" w:after="0" w:line="240" w:lineRule="auto"/>
        <w:ind w:left="600" w:firstLine="0"/>
        <w:jc w:val="both"/>
        <w:rPr>
          <w:sz w:val="28"/>
          <w:szCs w:val="28"/>
        </w:rPr>
      </w:pPr>
      <w:r w:rsidRPr="001E21DA">
        <w:rPr>
          <w:sz w:val="28"/>
          <w:szCs w:val="28"/>
        </w:rPr>
        <w:t>Thể không đầy đủ</w:t>
      </w:r>
    </w:p>
    <w:p w:rsidR="009C6C0F" w:rsidRPr="001E21DA" w:rsidRDefault="009C6C0F" w:rsidP="009C6C0F">
      <w:pPr>
        <w:pStyle w:val="Vnbnnidung20"/>
        <w:shd w:val="clear" w:color="auto" w:fill="auto"/>
        <w:spacing w:after="0" w:line="240" w:lineRule="auto"/>
        <w:ind w:firstLine="600"/>
        <w:jc w:val="both"/>
        <w:rPr>
          <w:sz w:val="28"/>
          <w:szCs w:val="28"/>
        </w:rPr>
      </w:pPr>
      <w:r w:rsidRPr="001E21DA">
        <w:rPr>
          <w:sz w:val="28"/>
          <w:szCs w:val="28"/>
        </w:rPr>
        <w:t>Co giật nửa người, giật một chi, giật nửa mặt, giật nhãn cầu hay giật một nhóm cơ (máy nhẹ đầu ngón tay, ngón chân).</w:t>
      </w:r>
    </w:p>
    <w:p w:rsidR="009C6C0F" w:rsidRPr="001E21DA" w:rsidRDefault="009C6C0F" w:rsidP="009C6C0F">
      <w:pPr>
        <w:pStyle w:val="Vnbnnidung70"/>
        <w:numPr>
          <w:ilvl w:val="1"/>
          <w:numId w:val="3"/>
        </w:numPr>
        <w:shd w:val="clear" w:color="auto" w:fill="auto"/>
        <w:tabs>
          <w:tab w:val="left" w:pos="1301"/>
        </w:tabs>
        <w:spacing w:before="0" w:after="0" w:line="240" w:lineRule="auto"/>
        <w:ind w:left="600" w:firstLine="0"/>
        <w:jc w:val="both"/>
        <w:rPr>
          <w:sz w:val="28"/>
          <w:szCs w:val="28"/>
        </w:rPr>
      </w:pPr>
      <w:r w:rsidRPr="001E21DA">
        <w:rPr>
          <w:sz w:val="28"/>
          <w:szCs w:val="28"/>
        </w:rPr>
        <w:t>Cơn vắng trí</w:t>
      </w:r>
    </w:p>
    <w:p w:rsidR="009C6C0F" w:rsidRPr="001E21DA" w:rsidRDefault="009C6C0F" w:rsidP="009C6C0F">
      <w:pPr>
        <w:pStyle w:val="Vnbnnidung20"/>
        <w:shd w:val="clear" w:color="auto" w:fill="auto"/>
        <w:spacing w:after="0" w:line="240" w:lineRule="auto"/>
        <w:ind w:right="60" w:firstLine="560"/>
        <w:jc w:val="left"/>
        <w:rPr>
          <w:sz w:val="28"/>
          <w:szCs w:val="28"/>
        </w:rPr>
      </w:pPr>
      <w:r w:rsidRPr="001E21DA">
        <w:rPr>
          <w:sz w:val="28"/>
          <w:szCs w:val="28"/>
        </w:rPr>
        <w:t>Mất ý thức, mắt nhìn ngược, đờ đẫn trong vài giây, sau đó trở về bình thường.</w:t>
      </w:r>
      <w:bookmarkStart w:id="1" w:name="bookmark329"/>
      <w:r w:rsidRPr="001E21DA">
        <w:rPr>
          <w:sz w:val="28"/>
          <w:szCs w:val="28"/>
        </w:rPr>
        <w:t xml:space="preserve"> Co giật nội tạng</w:t>
      </w:r>
      <w:bookmarkEnd w:id="1"/>
      <w:r w:rsidRPr="001E21DA">
        <w:rPr>
          <w:sz w:val="28"/>
          <w:szCs w:val="28"/>
        </w:rPr>
        <w:t>. Cơn co thắt ruột, thanh quản.</w:t>
      </w:r>
    </w:p>
    <w:p w:rsidR="009C6C0F" w:rsidRPr="001E21DA" w:rsidRDefault="009C6C0F" w:rsidP="009C6C0F">
      <w:pPr>
        <w:pStyle w:val="Tiu520"/>
        <w:keepNext/>
        <w:keepLines/>
        <w:numPr>
          <w:ilvl w:val="0"/>
          <w:numId w:val="3"/>
        </w:numPr>
        <w:shd w:val="clear" w:color="auto" w:fill="auto"/>
        <w:tabs>
          <w:tab w:val="left" w:pos="450"/>
        </w:tabs>
        <w:spacing w:before="0" w:after="0" w:line="240" w:lineRule="auto"/>
        <w:rPr>
          <w:rFonts w:ascii="Times New Roman" w:hAnsi="Times New Roman" w:cs="Times New Roman"/>
          <w:sz w:val="28"/>
          <w:szCs w:val="28"/>
        </w:rPr>
      </w:pPr>
      <w:bookmarkStart w:id="2" w:name="bookmark330"/>
      <w:r w:rsidRPr="001E21DA">
        <w:rPr>
          <w:rFonts w:ascii="Times New Roman" w:hAnsi="Times New Roman" w:cs="Times New Roman"/>
          <w:sz w:val="28"/>
          <w:szCs w:val="28"/>
        </w:rPr>
        <w:t>Nguyên nhân</w:t>
      </w:r>
      <w:bookmarkEnd w:id="2"/>
    </w:p>
    <w:p w:rsidR="009C6C0F" w:rsidRPr="001E21DA" w:rsidRDefault="009C6C0F" w:rsidP="009C6C0F">
      <w:pPr>
        <w:pStyle w:val="Vnbnnidung20"/>
        <w:shd w:val="clear" w:color="auto" w:fill="auto"/>
        <w:spacing w:after="0" w:line="240" w:lineRule="auto"/>
        <w:ind w:firstLine="560"/>
        <w:jc w:val="both"/>
        <w:rPr>
          <w:sz w:val="28"/>
          <w:szCs w:val="28"/>
        </w:rPr>
      </w:pPr>
      <w:r w:rsidRPr="001E21DA">
        <w:rPr>
          <w:sz w:val="28"/>
          <w:szCs w:val="28"/>
        </w:rPr>
        <w:t>Có 3 nhóm nguyên nhân:</w:t>
      </w:r>
    </w:p>
    <w:p w:rsidR="009C6C0F" w:rsidRPr="001E21DA" w:rsidRDefault="009C6C0F" w:rsidP="009C6C0F">
      <w:pPr>
        <w:pStyle w:val="Tiu50"/>
        <w:keepNext/>
        <w:keepLines/>
        <w:numPr>
          <w:ilvl w:val="1"/>
          <w:numId w:val="3"/>
        </w:numPr>
        <w:shd w:val="clear" w:color="auto" w:fill="auto"/>
        <w:tabs>
          <w:tab w:val="left" w:pos="1255"/>
        </w:tabs>
        <w:spacing w:before="0" w:after="0" w:line="240" w:lineRule="auto"/>
        <w:ind w:firstLine="560"/>
        <w:rPr>
          <w:sz w:val="28"/>
          <w:szCs w:val="28"/>
        </w:rPr>
      </w:pPr>
      <w:bookmarkStart w:id="3" w:name="bookmark331"/>
      <w:r w:rsidRPr="001E21DA">
        <w:rPr>
          <w:sz w:val="28"/>
          <w:szCs w:val="28"/>
        </w:rPr>
        <w:t>Tổn thương thực thể não và màng não</w:t>
      </w:r>
      <w:bookmarkEnd w:id="3"/>
    </w:p>
    <w:p w:rsidR="009C6C0F" w:rsidRPr="001E21DA" w:rsidRDefault="009C6C0F" w:rsidP="009C6C0F">
      <w:pPr>
        <w:pStyle w:val="Vnbnnidung20"/>
        <w:numPr>
          <w:ilvl w:val="0"/>
          <w:numId w:val="4"/>
        </w:numPr>
        <w:shd w:val="clear" w:color="auto" w:fill="auto"/>
        <w:tabs>
          <w:tab w:val="left" w:pos="805"/>
        </w:tabs>
        <w:spacing w:after="0" w:line="240" w:lineRule="auto"/>
        <w:ind w:firstLine="560"/>
        <w:jc w:val="both"/>
        <w:rPr>
          <w:sz w:val="28"/>
          <w:szCs w:val="28"/>
        </w:rPr>
      </w:pPr>
      <w:r w:rsidRPr="001E21DA">
        <w:rPr>
          <w:sz w:val="28"/>
          <w:szCs w:val="28"/>
        </w:rPr>
        <w:t>Do chấn thương sản khoa: do các thủ thuật sản khoa (đỡ ngôi thai ngược, đỡ thai to, Foocxep, giác hút....) không đúng. Trẻ bị ngạt lúc đẻ gây chảy máu não, màng não sơ sinh:</w:t>
      </w:r>
    </w:p>
    <w:p w:rsidR="009C6C0F" w:rsidRPr="001E21DA" w:rsidRDefault="009C6C0F" w:rsidP="009C6C0F">
      <w:pPr>
        <w:pStyle w:val="Vnbnnidung20"/>
        <w:shd w:val="clear" w:color="auto" w:fill="auto"/>
        <w:spacing w:after="0" w:line="240" w:lineRule="auto"/>
        <w:ind w:left="1560" w:hanging="360"/>
        <w:jc w:val="both"/>
        <w:rPr>
          <w:sz w:val="28"/>
          <w:szCs w:val="28"/>
        </w:rPr>
      </w:pPr>
      <w:r w:rsidRPr="001E21DA">
        <w:rPr>
          <w:sz w:val="28"/>
          <w:szCs w:val="28"/>
        </w:rPr>
        <w:t>+ Co giật thường xuất hiện sớm.</w:t>
      </w:r>
    </w:p>
    <w:p w:rsidR="009C6C0F" w:rsidRPr="001E21DA" w:rsidRDefault="009C6C0F" w:rsidP="009C6C0F">
      <w:pPr>
        <w:pStyle w:val="Vnbnnidung20"/>
        <w:shd w:val="clear" w:color="auto" w:fill="auto"/>
        <w:spacing w:after="0" w:line="240" w:lineRule="auto"/>
        <w:ind w:left="1560" w:hanging="360"/>
        <w:jc w:val="both"/>
        <w:rPr>
          <w:sz w:val="28"/>
          <w:szCs w:val="28"/>
        </w:rPr>
      </w:pPr>
      <w:r w:rsidRPr="001E21DA">
        <w:rPr>
          <w:sz w:val="28"/>
          <w:szCs w:val="28"/>
        </w:rPr>
        <w:t>+ Có tiền sử đẻ khó.</w:t>
      </w:r>
    </w:p>
    <w:p w:rsidR="009C6C0F" w:rsidRPr="001E21DA" w:rsidRDefault="009C6C0F" w:rsidP="009C6C0F">
      <w:pPr>
        <w:pStyle w:val="Vnbnnidung20"/>
        <w:shd w:val="clear" w:color="auto" w:fill="auto"/>
        <w:spacing w:after="0" w:line="240" w:lineRule="auto"/>
        <w:ind w:firstLine="1200"/>
        <w:jc w:val="both"/>
        <w:rPr>
          <w:sz w:val="28"/>
          <w:szCs w:val="28"/>
        </w:rPr>
      </w:pPr>
      <w:r w:rsidRPr="001E21DA">
        <w:rPr>
          <w:sz w:val="28"/>
          <w:szCs w:val="28"/>
        </w:rPr>
        <w:t>+ Chọc dò tủy sống: nước não tủy màu hồng, để không đông.</w:t>
      </w:r>
    </w:p>
    <w:p w:rsidR="009C6C0F" w:rsidRPr="001E21DA" w:rsidRDefault="009C6C0F" w:rsidP="009C6C0F">
      <w:pPr>
        <w:pStyle w:val="Vnbnnidung20"/>
        <w:numPr>
          <w:ilvl w:val="0"/>
          <w:numId w:val="4"/>
        </w:numPr>
        <w:shd w:val="clear" w:color="auto" w:fill="auto"/>
        <w:tabs>
          <w:tab w:val="left" w:pos="852"/>
        </w:tabs>
        <w:spacing w:after="0" w:line="240" w:lineRule="auto"/>
        <w:ind w:firstLine="560"/>
        <w:jc w:val="both"/>
        <w:rPr>
          <w:sz w:val="28"/>
          <w:szCs w:val="28"/>
        </w:rPr>
      </w:pPr>
      <w:r w:rsidRPr="001E21DA">
        <w:rPr>
          <w:sz w:val="28"/>
          <w:szCs w:val="28"/>
        </w:rPr>
        <w:t>Nhiễm khuẩn não, màng não:</w:t>
      </w:r>
    </w:p>
    <w:p w:rsidR="009C6C0F" w:rsidRPr="001E21DA" w:rsidRDefault="009C6C0F" w:rsidP="009C6C0F">
      <w:pPr>
        <w:pStyle w:val="Vnbnnidung20"/>
        <w:shd w:val="clear" w:color="auto" w:fill="auto"/>
        <w:spacing w:after="0" w:line="240" w:lineRule="auto"/>
        <w:ind w:firstLine="1200"/>
        <w:jc w:val="both"/>
        <w:rPr>
          <w:sz w:val="28"/>
          <w:szCs w:val="28"/>
        </w:rPr>
      </w:pPr>
      <w:r w:rsidRPr="001E21DA">
        <w:rPr>
          <w:sz w:val="28"/>
          <w:szCs w:val="28"/>
        </w:rPr>
        <w:t>+ Viêm màng não mủ, lao, virus: chọc dò tủy sống thấy nước não tủy có thay đổi về sinh hóa, có nhiều tế bào.</w:t>
      </w:r>
    </w:p>
    <w:p w:rsidR="009C6C0F" w:rsidRPr="001E21DA" w:rsidRDefault="009C6C0F" w:rsidP="009C6C0F">
      <w:pPr>
        <w:pStyle w:val="Vnbnnidung20"/>
        <w:shd w:val="clear" w:color="auto" w:fill="auto"/>
        <w:spacing w:after="0" w:line="240" w:lineRule="auto"/>
        <w:ind w:firstLine="1200"/>
        <w:jc w:val="both"/>
        <w:rPr>
          <w:sz w:val="28"/>
          <w:szCs w:val="28"/>
        </w:rPr>
      </w:pPr>
      <w:r w:rsidRPr="001E21DA">
        <w:rPr>
          <w:sz w:val="28"/>
          <w:szCs w:val="28"/>
        </w:rPr>
        <w:t>+ Viêm não: hay viêm não Nhật Bản B, viêm não sau sởi, ho gà, quai bị.</w:t>
      </w:r>
    </w:p>
    <w:p w:rsidR="009C6C0F" w:rsidRPr="001E21DA" w:rsidRDefault="009C6C0F" w:rsidP="009C6C0F">
      <w:pPr>
        <w:pStyle w:val="Vnbnnidung20"/>
        <w:shd w:val="clear" w:color="auto" w:fill="auto"/>
        <w:spacing w:after="0" w:line="240" w:lineRule="auto"/>
        <w:ind w:firstLine="1200"/>
        <w:jc w:val="both"/>
        <w:rPr>
          <w:sz w:val="28"/>
          <w:szCs w:val="28"/>
        </w:rPr>
      </w:pPr>
      <w:r w:rsidRPr="001E21DA">
        <w:rPr>
          <w:sz w:val="28"/>
          <w:szCs w:val="28"/>
        </w:rPr>
        <w:t>+ Áp xe não: trẻ em thường do biến chứng của viêm tai xương chũm.</w:t>
      </w:r>
    </w:p>
    <w:p w:rsidR="009C6C0F" w:rsidRPr="001E21DA" w:rsidRDefault="009C6C0F" w:rsidP="009C6C0F">
      <w:pPr>
        <w:pStyle w:val="Vnbnnidung20"/>
        <w:numPr>
          <w:ilvl w:val="0"/>
          <w:numId w:val="4"/>
        </w:numPr>
        <w:shd w:val="clear" w:color="auto" w:fill="auto"/>
        <w:tabs>
          <w:tab w:val="left" w:pos="811"/>
        </w:tabs>
        <w:spacing w:after="0" w:line="240" w:lineRule="auto"/>
        <w:ind w:firstLine="560"/>
        <w:jc w:val="both"/>
        <w:rPr>
          <w:sz w:val="28"/>
          <w:szCs w:val="28"/>
        </w:rPr>
      </w:pPr>
      <w:r w:rsidRPr="001E21DA">
        <w:rPr>
          <w:sz w:val="28"/>
          <w:szCs w:val="28"/>
        </w:rPr>
        <w:t>Hội chứng não cấp: Co giật thường kèm theo thoái hóa mỡ ở gan và các phủ tạng khác.</w:t>
      </w:r>
    </w:p>
    <w:p w:rsidR="009C6C0F" w:rsidRPr="001E21DA" w:rsidRDefault="009C6C0F" w:rsidP="009C6C0F">
      <w:pPr>
        <w:pStyle w:val="Vnbnnidung20"/>
        <w:numPr>
          <w:ilvl w:val="0"/>
          <w:numId w:val="4"/>
        </w:numPr>
        <w:shd w:val="clear" w:color="auto" w:fill="auto"/>
        <w:tabs>
          <w:tab w:val="left" w:pos="852"/>
        </w:tabs>
        <w:spacing w:after="0" w:line="240" w:lineRule="auto"/>
        <w:ind w:firstLine="560"/>
        <w:jc w:val="both"/>
        <w:rPr>
          <w:sz w:val="28"/>
          <w:szCs w:val="28"/>
        </w:rPr>
      </w:pPr>
      <w:r w:rsidRPr="001E21DA">
        <w:rPr>
          <w:sz w:val="28"/>
          <w:szCs w:val="28"/>
        </w:rPr>
        <w:lastRenderedPageBreak/>
        <w:t>Chấn thương sọ não: do tai nạn.</w:t>
      </w:r>
    </w:p>
    <w:p w:rsidR="009C6C0F" w:rsidRPr="001E21DA" w:rsidRDefault="009C6C0F" w:rsidP="009C6C0F">
      <w:pPr>
        <w:pStyle w:val="Vnbnnidung20"/>
        <w:numPr>
          <w:ilvl w:val="0"/>
          <w:numId w:val="4"/>
        </w:numPr>
        <w:shd w:val="clear" w:color="auto" w:fill="auto"/>
        <w:tabs>
          <w:tab w:val="left" w:pos="852"/>
        </w:tabs>
        <w:spacing w:after="0" w:line="240" w:lineRule="auto"/>
        <w:ind w:firstLine="560"/>
        <w:jc w:val="both"/>
        <w:rPr>
          <w:sz w:val="28"/>
          <w:szCs w:val="28"/>
        </w:rPr>
      </w:pPr>
      <w:r w:rsidRPr="001E21DA">
        <w:rPr>
          <w:sz w:val="28"/>
          <w:szCs w:val="28"/>
        </w:rPr>
        <w:t>u não.</w:t>
      </w:r>
    </w:p>
    <w:p w:rsidR="009C6C0F" w:rsidRPr="001E21DA" w:rsidRDefault="009C6C0F" w:rsidP="009C6C0F">
      <w:pPr>
        <w:pStyle w:val="Vnbnnidung20"/>
        <w:numPr>
          <w:ilvl w:val="0"/>
          <w:numId w:val="4"/>
        </w:numPr>
        <w:shd w:val="clear" w:color="auto" w:fill="auto"/>
        <w:tabs>
          <w:tab w:val="left" w:pos="852"/>
        </w:tabs>
        <w:spacing w:after="0" w:line="240" w:lineRule="auto"/>
        <w:ind w:firstLine="560"/>
        <w:jc w:val="both"/>
        <w:rPr>
          <w:sz w:val="28"/>
          <w:szCs w:val="28"/>
        </w:rPr>
      </w:pPr>
      <w:r w:rsidRPr="001E21DA">
        <w:rPr>
          <w:sz w:val="28"/>
          <w:szCs w:val="28"/>
        </w:rPr>
        <w:t>Biến chứng của một số bệnh:</w:t>
      </w:r>
    </w:p>
    <w:p w:rsidR="009C6C0F" w:rsidRPr="001E21DA" w:rsidRDefault="009C6C0F" w:rsidP="009C6C0F">
      <w:pPr>
        <w:pStyle w:val="Vnbnnidung20"/>
        <w:shd w:val="clear" w:color="auto" w:fill="auto"/>
        <w:spacing w:after="0" w:line="240" w:lineRule="auto"/>
        <w:ind w:firstLine="1200"/>
        <w:jc w:val="both"/>
        <w:rPr>
          <w:sz w:val="28"/>
          <w:szCs w:val="28"/>
        </w:rPr>
      </w:pPr>
      <w:r w:rsidRPr="001E21DA">
        <w:rPr>
          <w:sz w:val="28"/>
          <w:szCs w:val="28"/>
        </w:rPr>
        <w:t>+ Vàng da tăng Bilirubin tự do ở trẻ sơ sinh gây vàng da nhân não.</w:t>
      </w:r>
    </w:p>
    <w:p w:rsidR="009C6C0F" w:rsidRPr="001E21DA" w:rsidRDefault="009C6C0F" w:rsidP="009C6C0F">
      <w:pPr>
        <w:pStyle w:val="Vnbnnidung20"/>
        <w:shd w:val="clear" w:color="auto" w:fill="auto"/>
        <w:spacing w:after="0" w:line="240" w:lineRule="auto"/>
        <w:ind w:firstLine="1200"/>
        <w:jc w:val="both"/>
        <w:rPr>
          <w:sz w:val="28"/>
          <w:szCs w:val="28"/>
        </w:rPr>
      </w:pPr>
      <w:r w:rsidRPr="001E21DA">
        <w:rPr>
          <w:sz w:val="28"/>
          <w:szCs w:val="28"/>
        </w:rPr>
        <w:t>+ Sốt rét thể não.</w:t>
      </w:r>
    </w:p>
    <w:p w:rsidR="009C6C0F" w:rsidRPr="001E21DA" w:rsidRDefault="009C6C0F" w:rsidP="009C6C0F">
      <w:pPr>
        <w:pStyle w:val="Tiu50"/>
        <w:keepNext/>
        <w:keepLines/>
        <w:numPr>
          <w:ilvl w:val="1"/>
          <w:numId w:val="3"/>
        </w:numPr>
        <w:shd w:val="clear" w:color="auto" w:fill="auto"/>
        <w:tabs>
          <w:tab w:val="left" w:pos="1261"/>
        </w:tabs>
        <w:spacing w:before="0" w:after="0" w:line="240" w:lineRule="auto"/>
        <w:ind w:firstLine="560"/>
        <w:rPr>
          <w:sz w:val="28"/>
          <w:szCs w:val="28"/>
        </w:rPr>
      </w:pPr>
      <w:bookmarkStart w:id="4" w:name="bookmark332"/>
      <w:r w:rsidRPr="001E21DA">
        <w:rPr>
          <w:sz w:val="28"/>
          <w:szCs w:val="28"/>
        </w:rPr>
        <w:t>Rỏi loạn chức năng não</w:t>
      </w:r>
      <w:bookmarkEnd w:id="4"/>
    </w:p>
    <w:p w:rsidR="009C6C0F" w:rsidRPr="001E21DA" w:rsidRDefault="009C6C0F" w:rsidP="00871704">
      <w:pPr>
        <w:pStyle w:val="Vnbnnidung20"/>
        <w:numPr>
          <w:ilvl w:val="2"/>
          <w:numId w:val="3"/>
        </w:numPr>
        <w:shd w:val="clear" w:color="auto" w:fill="auto"/>
        <w:tabs>
          <w:tab w:val="left" w:pos="1467"/>
          <w:tab w:val="left" w:pos="1890"/>
        </w:tabs>
        <w:spacing w:after="0" w:line="240" w:lineRule="auto"/>
        <w:ind w:firstLine="900"/>
        <w:jc w:val="both"/>
        <w:rPr>
          <w:sz w:val="28"/>
          <w:szCs w:val="28"/>
        </w:rPr>
      </w:pPr>
      <w:r w:rsidRPr="001E21DA">
        <w:rPr>
          <w:rStyle w:val="Vnbnnidung2Inm"/>
          <w:sz w:val="28"/>
          <w:szCs w:val="28"/>
        </w:rPr>
        <w:t>Co giật do sốt cao:</w:t>
      </w:r>
      <w:r w:rsidRPr="001E21DA">
        <w:rPr>
          <w:sz w:val="28"/>
          <w:szCs w:val="28"/>
        </w:rPr>
        <w:t xml:space="preserve"> Thường gặp ở trẻ nhỏ, co giật đồng thời với sốt cao, cơn giật thường ngắn, lan tỏa, lành tính và ít để lại di chứng.</w:t>
      </w:r>
    </w:p>
    <w:p w:rsidR="009C6C0F" w:rsidRPr="001E21DA" w:rsidRDefault="009C6C0F" w:rsidP="00871704">
      <w:pPr>
        <w:pStyle w:val="Vnbnnidung20"/>
        <w:numPr>
          <w:ilvl w:val="2"/>
          <w:numId w:val="3"/>
        </w:numPr>
        <w:shd w:val="clear" w:color="auto" w:fill="auto"/>
        <w:tabs>
          <w:tab w:val="left" w:pos="1479"/>
          <w:tab w:val="left" w:pos="1890"/>
        </w:tabs>
        <w:spacing w:after="0" w:line="240" w:lineRule="auto"/>
        <w:ind w:firstLine="900"/>
        <w:jc w:val="both"/>
        <w:rPr>
          <w:sz w:val="28"/>
          <w:szCs w:val="28"/>
        </w:rPr>
      </w:pPr>
      <w:r w:rsidRPr="001E21DA">
        <w:rPr>
          <w:rStyle w:val="Vnbnnidung2Inm"/>
          <w:sz w:val="28"/>
          <w:szCs w:val="28"/>
        </w:rPr>
        <w:t>Co giật do hạ canxi máu:</w:t>
      </w:r>
      <w:r w:rsidRPr="001E21DA">
        <w:rPr>
          <w:sz w:val="28"/>
          <w:szCs w:val="28"/>
        </w:rPr>
        <w:t xml:space="preserve"> Thường xuất hiện trên trẻ còi xương, co giật toàn thân hay co giật nội tạng hoặc co thắt thanh quản, đôi khi chỉ co cứng đầu chi đối xứng 2 bên (dấu hiệu bàn tay người đỡ đẻ).</w:t>
      </w:r>
    </w:p>
    <w:p w:rsidR="009C6C0F" w:rsidRPr="001E21DA" w:rsidRDefault="009C6C0F" w:rsidP="00871704">
      <w:pPr>
        <w:pStyle w:val="Vnbnnidung20"/>
        <w:numPr>
          <w:ilvl w:val="2"/>
          <w:numId w:val="3"/>
        </w:numPr>
        <w:shd w:val="clear" w:color="auto" w:fill="auto"/>
        <w:tabs>
          <w:tab w:val="left" w:pos="1473"/>
          <w:tab w:val="left" w:pos="1890"/>
        </w:tabs>
        <w:spacing w:after="0" w:line="240" w:lineRule="auto"/>
        <w:ind w:firstLine="900"/>
        <w:jc w:val="both"/>
        <w:rPr>
          <w:sz w:val="28"/>
          <w:szCs w:val="28"/>
        </w:rPr>
      </w:pPr>
      <w:r w:rsidRPr="001E21DA">
        <w:rPr>
          <w:rStyle w:val="Vnbnnidung2Inm"/>
          <w:sz w:val="28"/>
          <w:szCs w:val="28"/>
        </w:rPr>
        <w:t>Co giật do hạ đường huyết:</w:t>
      </w:r>
      <w:r w:rsidRPr="001E21DA">
        <w:rPr>
          <w:sz w:val="28"/>
          <w:szCs w:val="28"/>
        </w:rPr>
        <w:t xml:space="preserve"> Xảy ra ở trẻ bị đói, co giật thường kèm theo vã mổ hôi, chân tay lạnh, hạ nhiệt độ và hôn mê.</w:t>
      </w:r>
    </w:p>
    <w:p w:rsidR="009C6C0F" w:rsidRPr="001E21DA" w:rsidRDefault="009C6C0F" w:rsidP="00871704">
      <w:pPr>
        <w:pStyle w:val="Vnbnnidung20"/>
        <w:numPr>
          <w:ilvl w:val="2"/>
          <w:numId w:val="3"/>
        </w:numPr>
        <w:shd w:val="clear" w:color="auto" w:fill="auto"/>
        <w:tabs>
          <w:tab w:val="left" w:pos="1479"/>
          <w:tab w:val="left" w:pos="1890"/>
        </w:tabs>
        <w:spacing w:after="0" w:line="240" w:lineRule="auto"/>
        <w:ind w:firstLine="900"/>
        <w:jc w:val="both"/>
        <w:rPr>
          <w:sz w:val="28"/>
          <w:szCs w:val="28"/>
        </w:rPr>
      </w:pPr>
      <w:r w:rsidRPr="001E21DA">
        <w:rPr>
          <w:rStyle w:val="Vnbnnidung2Inm"/>
          <w:sz w:val="28"/>
          <w:szCs w:val="28"/>
        </w:rPr>
        <w:t>Co giật do hạ hoặc tăng natri máu:</w:t>
      </w:r>
      <w:r w:rsidRPr="001E21DA">
        <w:rPr>
          <w:sz w:val="28"/>
          <w:szCs w:val="28"/>
        </w:rPr>
        <w:t xml:space="preserve"> Thường xảy ra ở trẻ bị tiêu chảy, nôn nhiều, không bù dịch kịp thời hoặc bù dịch không đúng.</w:t>
      </w:r>
    </w:p>
    <w:p w:rsidR="009C6C0F" w:rsidRPr="001E21DA" w:rsidRDefault="009C6C0F" w:rsidP="00871704">
      <w:pPr>
        <w:pStyle w:val="Vnbnnidung190"/>
        <w:numPr>
          <w:ilvl w:val="2"/>
          <w:numId w:val="3"/>
        </w:numPr>
        <w:shd w:val="clear" w:color="auto" w:fill="auto"/>
        <w:tabs>
          <w:tab w:val="left" w:pos="1540"/>
          <w:tab w:val="left" w:pos="1890"/>
        </w:tabs>
        <w:spacing w:line="240" w:lineRule="auto"/>
        <w:ind w:firstLine="900"/>
        <w:rPr>
          <w:sz w:val="28"/>
          <w:szCs w:val="28"/>
        </w:rPr>
      </w:pPr>
      <w:r w:rsidRPr="001E21DA">
        <w:rPr>
          <w:sz w:val="28"/>
          <w:szCs w:val="28"/>
        </w:rPr>
        <w:t>Co giật do ngộ độc thức án, thuốc...</w:t>
      </w:r>
    </w:p>
    <w:p w:rsidR="009C6C0F" w:rsidRPr="001E21DA" w:rsidRDefault="009C6C0F" w:rsidP="00871704">
      <w:pPr>
        <w:pStyle w:val="Vnbnnidung190"/>
        <w:numPr>
          <w:ilvl w:val="2"/>
          <w:numId w:val="3"/>
        </w:numPr>
        <w:shd w:val="clear" w:color="auto" w:fill="auto"/>
        <w:tabs>
          <w:tab w:val="left" w:pos="1546"/>
          <w:tab w:val="left" w:pos="1890"/>
        </w:tabs>
        <w:spacing w:line="240" w:lineRule="auto"/>
        <w:ind w:firstLine="900"/>
        <w:rPr>
          <w:sz w:val="28"/>
          <w:szCs w:val="28"/>
        </w:rPr>
      </w:pPr>
      <w:r w:rsidRPr="001E21DA">
        <w:rPr>
          <w:sz w:val="28"/>
          <w:szCs w:val="28"/>
        </w:rPr>
        <w:t>Co giật do cơn tăng huyết áp</w:t>
      </w:r>
    </w:p>
    <w:p w:rsidR="009C6C0F" w:rsidRPr="001E21DA" w:rsidRDefault="009C6C0F" w:rsidP="00871704">
      <w:pPr>
        <w:pStyle w:val="Vnbnnidung190"/>
        <w:numPr>
          <w:ilvl w:val="2"/>
          <w:numId w:val="3"/>
        </w:numPr>
        <w:shd w:val="clear" w:color="auto" w:fill="auto"/>
        <w:tabs>
          <w:tab w:val="left" w:pos="1546"/>
          <w:tab w:val="left" w:pos="1890"/>
        </w:tabs>
        <w:spacing w:line="240" w:lineRule="auto"/>
        <w:ind w:firstLine="900"/>
        <w:rPr>
          <w:sz w:val="28"/>
          <w:szCs w:val="28"/>
        </w:rPr>
      </w:pPr>
      <w:r w:rsidRPr="001E21DA">
        <w:rPr>
          <w:sz w:val="28"/>
          <w:szCs w:val="28"/>
        </w:rPr>
        <w:t>Co giật do thiếu vitamin B</w:t>
      </w:r>
      <w:r w:rsidRPr="001E21DA">
        <w:rPr>
          <w:sz w:val="28"/>
          <w:szCs w:val="28"/>
          <w:vertAlign w:val="subscript"/>
        </w:rPr>
        <w:t>6</w:t>
      </w:r>
    </w:p>
    <w:p w:rsidR="009C6C0F" w:rsidRPr="001E21DA" w:rsidRDefault="009C6C0F" w:rsidP="009C6C0F">
      <w:pPr>
        <w:pStyle w:val="Tiu50"/>
        <w:keepNext/>
        <w:keepLines/>
        <w:numPr>
          <w:ilvl w:val="1"/>
          <w:numId w:val="3"/>
        </w:numPr>
        <w:shd w:val="clear" w:color="auto" w:fill="auto"/>
        <w:tabs>
          <w:tab w:val="left" w:pos="1281"/>
        </w:tabs>
        <w:spacing w:before="0" w:after="0" w:line="240" w:lineRule="auto"/>
        <w:ind w:left="580" w:firstLine="0"/>
        <w:rPr>
          <w:sz w:val="28"/>
          <w:szCs w:val="28"/>
        </w:rPr>
      </w:pPr>
      <w:bookmarkStart w:id="5" w:name="bookmark333"/>
      <w:r w:rsidRPr="001E21DA">
        <w:rPr>
          <w:sz w:val="28"/>
          <w:szCs w:val="28"/>
        </w:rPr>
        <w:t>Bệnh động kinh</w:t>
      </w:r>
      <w:bookmarkEnd w:id="5"/>
    </w:p>
    <w:p w:rsidR="009C6C0F" w:rsidRPr="001E21DA" w:rsidRDefault="009C6C0F" w:rsidP="009C6C0F">
      <w:pPr>
        <w:pStyle w:val="Vnbnnidung20"/>
        <w:shd w:val="clear" w:color="auto" w:fill="auto"/>
        <w:spacing w:after="0" w:line="240" w:lineRule="auto"/>
        <w:ind w:firstLine="580"/>
        <w:jc w:val="both"/>
        <w:rPr>
          <w:sz w:val="28"/>
          <w:szCs w:val="28"/>
        </w:rPr>
      </w:pPr>
      <w:r w:rsidRPr="001E21DA">
        <w:rPr>
          <w:sz w:val="28"/>
          <w:szCs w:val="28"/>
        </w:rPr>
        <w:t>Chỉ nên nghĩ đến động kinh sau khi đã loại trừ 2 nhóm nguyên nhân trên hoặc có tiền sử động kinh nhiều lần.</w:t>
      </w:r>
    </w:p>
    <w:p w:rsidR="009C6C0F" w:rsidRPr="001E21DA" w:rsidRDefault="009C6C0F" w:rsidP="00871704">
      <w:pPr>
        <w:pStyle w:val="Tiu520"/>
        <w:keepNext/>
        <w:keepLines/>
        <w:numPr>
          <w:ilvl w:val="0"/>
          <w:numId w:val="3"/>
        </w:numPr>
        <w:shd w:val="clear" w:color="auto" w:fill="auto"/>
        <w:tabs>
          <w:tab w:val="left" w:pos="450"/>
        </w:tabs>
        <w:spacing w:before="0" w:after="0" w:line="240" w:lineRule="auto"/>
        <w:rPr>
          <w:rFonts w:ascii="Times New Roman" w:hAnsi="Times New Roman" w:cs="Times New Roman"/>
          <w:sz w:val="28"/>
          <w:szCs w:val="28"/>
        </w:rPr>
      </w:pPr>
      <w:bookmarkStart w:id="6" w:name="bookmark334"/>
      <w:r w:rsidRPr="001E21DA">
        <w:rPr>
          <w:rFonts w:ascii="Times New Roman" w:hAnsi="Times New Roman" w:cs="Times New Roman"/>
          <w:sz w:val="28"/>
          <w:szCs w:val="28"/>
        </w:rPr>
        <w:t>Chăm sóc</w:t>
      </w:r>
      <w:bookmarkEnd w:id="6"/>
    </w:p>
    <w:p w:rsidR="009C6C0F" w:rsidRPr="001E21DA" w:rsidRDefault="009C6C0F" w:rsidP="009C6C0F">
      <w:pPr>
        <w:pStyle w:val="Tiu50"/>
        <w:keepNext/>
        <w:keepLines/>
        <w:numPr>
          <w:ilvl w:val="1"/>
          <w:numId w:val="3"/>
        </w:numPr>
        <w:shd w:val="clear" w:color="auto" w:fill="auto"/>
        <w:tabs>
          <w:tab w:val="left" w:pos="1293"/>
        </w:tabs>
        <w:spacing w:before="0" w:after="0" w:line="240" w:lineRule="auto"/>
        <w:ind w:left="580" w:firstLine="0"/>
        <w:rPr>
          <w:sz w:val="28"/>
          <w:szCs w:val="28"/>
        </w:rPr>
      </w:pPr>
      <w:bookmarkStart w:id="7" w:name="bookmark335"/>
      <w:r w:rsidRPr="001E21DA">
        <w:rPr>
          <w:sz w:val="28"/>
          <w:szCs w:val="28"/>
        </w:rPr>
        <w:t>Nhận định</w:t>
      </w:r>
      <w:bookmarkEnd w:id="7"/>
    </w:p>
    <w:p w:rsidR="009C6C0F" w:rsidRPr="001E21DA" w:rsidRDefault="009C6C0F" w:rsidP="00871704">
      <w:pPr>
        <w:pStyle w:val="Vnbnnidung190"/>
        <w:numPr>
          <w:ilvl w:val="2"/>
          <w:numId w:val="3"/>
        </w:numPr>
        <w:shd w:val="clear" w:color="auto" w:fill="auto"/>
        <w:tabs>
          <w:tab w:val="left" w:pos="1890"/>
        </w:tabs>
        <w:spacing w:line="240" w:lineRule="auto"/>
        <w:ind w:firstLine="990"/>
        <w:rPr>
          <w:sz w:val="28"/>
          <w:szCs w:val="28"/>
        </w:rPr>
      </w:pPr>
      <w:r w:rsidRPr="001E21DA">
        <w:rPr>
          <w:sz w:val="28"/>
          <w:szCs w:val="28"/>
        </w:rPr>
        <w:t>Hỏi</w:t>
      </w:r>
    </w:p>
    <w:p w:rsidR="009C6C0F" w:rsidRPr="001E21DA" w:rsidRDefault="009C6C0F" w:rsidP="00871704">
      <w:pPr>
        <w:pStyle w:val="Vnbnnidung20"/>
        <w:numPr>
          <w:ilvl w:val="0"/>
          <w:numId w:val="4"/>
        </w:numPr>
        <w:shd w:val="clear" w:color="auto" w:fill="auto"/>
        <w:tabs>
          <w:tab w:val="left" w:pos="1440"/>
        </w:tabs>
        <w:spacing w:after="0" w:line="240" w:lineRule="auto"/>
        <w:ind w:firstLine="1260"/>
        <w:jc w:val="both"/>
        <w:rPr>
          <w:sz w:val="28"/>
          <w:szCs w:val="28"/>
        </w:rPr>
      </w:pPr>
      <w:r w:rsidRPr="001E21DA">
        <w:rPr>
          <w:sz w:val="28"/>
          <w:szCs w:val="28"/>
        </w:rPr>
        <w:t>Đặc điểm cơn co giật:</w:t>
      </w:r>
    </w:p>
    <w:p w:rsidR="009C6C0F" w:rsidRPr="001E21DA" w:rsidRDefault="009C6C0F" w:rsidP="00871704">
      <w:pPr>
        <w:pStyle w:val="Vnbnnidung20"/>
        <w:shd w:val="clear" w:color="auto" w:fill="auto"/>
        <w:spacing w:after="0" w:line="240" w:lineRule="auto"/>
        <w:ind w:firstLine="1620"/>
        <w:jc w:val="both"/>
        <w:rPr>
          <w:sz w:val="28"/>
          <w:szCs w:val="28"/>
        </w:rPr>
      </w:pPr>
      <w:r w:rsidRPr="001E21DA">
        <w:rPr>
          <w:sz w:val="28"/>
          <w:szCs w:val="28"/>
        </w:rPr>
        <w:t>+ Co giật xuất hiện từ bao giờ?</w:t>
      </w:r>
    </w:p>
    <w:p w:rsidR="009C6C0F" w:rsidRPr="001E21DA" w:rsidRDefault="009C6C0F" w:rsidP="00871704">
      <w:pPr>
        <w:pStyle w:val="Vnbnnidung20"/>
        <w:shd w:val="clear" w:color="auto" w:fill="auto"/>
        <w:spacing w:after="0" w:line="240" w:lineRule="auto"/>
        <w:ind w:firstLine="1620"/>
        <w:jc w:val="both"/>
        <w:rPr>
          <w:sz w:val="28"/>
          <w:szCs w:val="28"/>
        </w:rPr>
      </w:pPr>
      <w:r w:rsidRPr="001E21DA">
        <w:rPr>
          <w:sz w:val="28"/>
          <w:szCs w:val="28"/>
        </w:rPr>
        <w:t>+ Co giật toàn thân hay cục bộ?</w:t>
      </w:r>
    </w:p>
    <w:p w:rsidR="009C6C0F" w:rsidRPr="001E21DA" w:rsidRDefault="009C6C0F" w:rsidP="00871704">
      <w:pPr>
        <w:pStyle w:val="Vnbnnidung20"/>
        <w:shd w:val="clear" w:color="auto" w:fill="auto"/>
        <w:spacing w:after="0" w:line="240" w:lineRule="auto"/>
        <w:ind w:firstLine="1620"/>
        <w:jc w:val="both"/>
        <w:rPr>
          <w:sz w:val="28"/>
          <w:szCs w:val="28"/>
        </w:rPr>
      </w:pPr>
      <w:r w:rsidRPr="001E21DA">
        <w:rPr>
          <w:sz w:val="28"/>
          <w:szCs w:val="28"/>
        </w:rPr>
        <w:t>+ Đã bị co giật bao nhiêu lần?</w:t>
      </w:r>
    </w:p>
    <w:p w:rsidR="009C6C0F" w:rsidRPr="001E21DA" w:rsidRDefault="009C6C0F" w:rsidP="00871704">
      <w:pPr>
        <w:pStyle w:val="Vnbnnidung20"/>
        <w:shd w:val="clear" w:color="auto" w:fill="auto"/>
        <w:spacing w:after="0" w:line="240" w:lineRule="auto"/>
        <w:ind w:firstLine="1620"/>
        <w:jc w:val="both"/>
        <w:rPr>
          <w:sz w:val="28"/>
          <w:szCs w:val="28"/>
        </w:rPr>
      </w:pPr>
      <w:r w:rsidRPr="001E21DA">
        <w:rPr>
          <w:sz w:val="28"/>
          <w:szCs w:val="28"/>
        </w:rPr>
        <w:t>+ Thời gian của cơn giật?</w:t>
      </w:r>
    </w:p>
    <w:p w:rsidR="009C6C0F" w:rsidRPr="001E21DA" w:rsidRDefault="009C6C0F" w:rsidP="00871704">
      <w:pPr>
        <w:pStyle w:val="Vnbnnidung20"/>
        <w:numPr>
          <w:ilvl w:val="0"/>
          <w:numId w:val="4"/>
        </w:numPr>
        <w:shd w:val="clear" w:color="auto" w:fill="auto"/>
        <w:tabs>
          <w:tab w:val="left" w:pos="878"/>
        </w:tabs>
        <w:spacing w:after="0" w:line="240" w:lineRule="auto"/>
        <w:ind w:left="580" w:firstLine="680"/>
        <w:jc w:val="both"/>
        <w:rPr>
          <w:sz w:val="28"/>
          <w:szCs w:val="28"/>
        </w:rPr>
      </w:pPr>
      <w:r w:rsidRPr="001E21DA">
        <w:rPr>
          <w:sz w:val="28"/>
          <w:szCs w:val="28"/>
        </w:rPr>
        <w:t>Hỏi các triệu chứng kèm theo:</w:t>
      </w:r>
    </w:p>
    <w:p w:rsidR="009C6C0F" w:rsidRPr="001E21DA" w:rsidRDefault="009C6C0F" w:rsidP="00871704">
      <w:pPr>
        <w:pStyle w:val="Vnbnnidung20"/>
        <w:shd w:val="clear" w:color="auto" w:fill="auto"/>
        <w:spacing w:after="0" w:line="240" w:lineRule="auto"/>
        <w:ind w:firstLine="1620"/>
        <w:jc w:val="both"/>
        <w:rPr>
          <w:sz w:val="28"/>
          <w:szCs w:val="28"/>
        </w:rPr>
      </w:pPr>
      <w:r w:rsidRPr="001E21DA">
        <w:rPr>
          <w:sz w:val="28"/>
          <w:szCs w:val="28"/>
        </w:rPr>
        <w:t>+ Sốt cao?</w:t>
      </w:r>
    </w:p>
    <w:p w:rsidR="009C6C0F" w:rsidRPr="001E21DA" w:rsidRDefault="009C6C0F" w:rsidP="00871704">
      <w:pPr>
        <w:pStyle w:val="Vnbnnidung20"/>
        <w:shd w:val="clear" w:color="auto" w:fill="auto"/>
        <w:spacing w:after="0" w:line="240" w:lineRule="auto"/>
        <w:ind w:firstLine="1620"/>
        <w:jc w:val="both"/>
        <w:rPr>
          <w:sz w:val="28"/>
          <w:szCs w:val="28"/>
        </w:rPr>
      </w:pPr>
      <w:r w:rsidRPr="001E21DA">
        <w:rPr>
          <w:sz w:val="28"/>
          <w:szCs w:val="28"/>
        </w:rPr>
        <w:t>+ Tiêu chảy?</w:t>
      </w:r>
    </w:p>
    <w:p w:rsidR="009C6C0F" w:rsidRPr="001E21DA" w:rsidRDefault="009C6C0F" w:rsidP="00871704">
      <w:pPr>
        <w:pStyle w:val="Vnbnnidung20"/>
        <w:shd w:val="clear" w:color="auto" w:fill="auto"/>
        <w:spacing w:after="0" w:line="240" w:lineRule="auto"/>
        <w:ind w:firstLine="1620"/>
        <w:jc w:val="both"/>
        <w:rPr>
          <w:sz w:val="28"/>
          <w:szCs w:val="28"/>
        </w:rPr>
      </w:pPr>
      <w:r w:rsidRPr="001E21DA">
        <w:rPr>
          <w:sz w:val="28"/>
          <w:szCs w:val="28"/>
        </w:rPr>
        <w:t>+ Đau đầu, buồn nôn, nôn?</w:t>
      </w:r>
    </w:p>
    <w:p w:rsidR="009C6C0F" w:rsidRPr="001E21DA" w:rsidRDefault="009C6C0F" w:rsidP="00871704">
      <w:pPr>
        <w:pStyle w:val="Vnbnnidung20"/>
        <w:shd w:val="clear" w:color="auto" w:fill="auto"/>
        <w:spacing w:after="0" w:line="240" w:lineRule="auto"/>
        <w:ind w:firstLine="1620"/>
        <w:jc w:val="both"/>
        <w:rPr>
          <w:sz w:val="28"/>
          <w:szCs w:val="28"/>
        </w:rPr>
      </w:pPr>
      <w:r w:rsidRPr="001E21DA">
        <w:rPr>
          <w:sz w:val="28"/>
          <w:szCs w:val="28"/>
        </w:rPr>
        <w:t>+ Ăn nhầm, uống nhầm phải thứ gì lạ.</w:t>
      </w:r>
    </w:p>
    <w:p w:rsidR="009C6C0F" w:rsidRPr="001E21DA" w:rsidRDefault="009C6C0F" w:rsidP="00871704">
      <w:pPr>
        <w:pStyle w:val="Vnbnnidung20"/>
        <w:numPr>
          <w:ilvl w:val="0"/>
          <w:numId w:val="4"/>
        </w:numPr>
        <w:shd w:val="clear" w:color="auto" w:fill="auto"/>
        <w:tabs>
          <w:tab w:val="left" w:pos="878"/>
        </w:tabs>
        <w:spacing w:after="0" w:line="240" w:lineRule="auto"/>
        <w:ind w:left="580" w:firstLine="680"/>
        <w:jc w:val="both"/>
        <w:rPr>
          <w:sz w:val="28"/>
          <w:szCs w:val="28"/>
        </w:rPr>
      </w:pPr>
      <w:r w:rsidRPr="001E21DA">
        <w:rPr>
          <w:sz w:val="28"/>
          <w:szCs w:val="28"/>
        </w:rPr>
        <w:t>Tiền sử:</w:t>
      </w:r>
    </w:p>
    <w:p w:rsidR="009C6C0F" w:rsidRPr="001E21DA" w:rsidRDefault="009C6C0F" w:rsidP="00871704">
      <w:pPr>
        <w:pStyle w:val="Vnbnnidung20"/>
        <w:shd w:val="clear" w:color="auto" w:fill="auto"/>
        <w:spacing w:after="0" w:line="240" w:lineRule="auto"/>
        <w:ind w:firstLine="1620"/>
        <w:jc w:val="both"/>
        <w:rPr>
          <w:sz w:val="28"/>
          <w:szCs w:val="28"/>
        </w:rPr>
      </w:pPr>
      <w:r w:rsidRPr="001E21DA">
        <w:rPr>
          <w:sz w:val="28"/>
          <w:szCs w:val="28"/>
        </w:rPr>
        <w:t>+ Sản khoa: đẻ khó, ngạt?</w:t>
      </w:r>
    </w:p>
    <w:p w:rsidR="009C6C0F" w:rsidRPr="001E21DA" w:rsidRDefault="009C6C0F" w:rsidP="00871704">
      <w:pPr>
        <w:pStyle w:val="Vnbnnidung20"/>
        <w:shd w:val="clear" w:color="auto" w:fill="auto"/>
        <w:spacing w:after="0" w:line="240" w:lineRule="auto"/>
        <w:ind w:firstLine="1620"/>
        <w:jc w:val="both"/>
        <w:rPr>
          <w:sz w:val="28"/>
          <w:szCs w:val="28"/>
        </w:rPr>
      </w:pPr>
      <w:r w:rsidRPr="001E21DA">
        <w:rPr>
          <w:sz w:val="28"/>
          <w:szCs w:val="28"/>
        </w:rPr>
        <w:t>+ Chấn thương cũ: tai nạn, ngã?</w:t>
      </w:r>
    </w:p>
    <w:p w:rsidR="009C6C0F" w:rsidRPr="001E21DA" w:rsidRDefault="009C6C0F" w:rsidP="00871704">
      <w:pPr>
        <w:pStyle w:val="Vnbnnidung190"/>
        <w:numPr>
          <w:ilvl w:val="2"/>
          <w:numId w:val="3"/>
        </w:numPr>
        <w:shd w:val="clear" w:color="auto" w:fill="auto"/>
        <w:tabs>
          <w:tab w:val="left" w:pos="1890"/>
        </w:tabs>
        <w:spacing w:line="240" w:lineRule="auto"/>
        <w:ind w:left="580" w:firstLine="410"/>
        <w:rPr>
          <w:sz w:val="28"/>
          <w:szCs w:val="28"/>
        </w:rPr>
      </w:pPr>
      <w:r w:rsidRPr="001E21DA">
        <w:rPr>
          <w:sz w:val="28"/>
          <w:szCs w:val="28"/>
        </w:rPr>
        <w:lastRenderedPageBreak/>
        <w:t>Quan sát</w:t>
      </w:r>
    </w:p>
    <w:p w:rsidR="009C6C0F" w:rsidRPr="001E21DA" w:rsidRDefault="009C6C0F" w:rsidP="00871704">
      <w:pPr>
        <w:pStyle w:val="Vnbnnidung20"/>
        <w:numPr>
          <w:ilvl w:val="0"/>
          <w:numId w:val="4"/>
        </w:numPr>
        <w:shd w:val="clear" w:color="auto" w:fill="auto"/>
        <w:tabs>
          <w:tab w:val="left" w:pos="878"/>
        </w:tabs>
        <w:spacing w:after="0" w:line="240" w:lineRule="auto"/>
        <w:ind w:left="580" w:firstLine="680"/>
        <w:jc w:val="both"/>
        <w:rPr>
          <w:sz w:val="28"/>
          <w:szCs w:val="28"/>
        </w:rPr>
      </w:pPr>
      <w:r w:rsidRPr="001E21DA">
        <w:rPr>
          <w:sz w:val="28"/>
          <w:szCs w:val="28"/>
        </w:rPr>
        <w:t>Trong cơn giật:</w:t>
      </w:r>
    </w:p>
    <w:p w:rsidR="009C6C0F" w:rsidRPr="001E21DA" w:rsidRDefault="009C6C0F" w:rsidP="00871704">
      <w:pPr>
        <w:pStyle w:val="Vnbnnidung20"/>
        <w:shd w:val="clear" w:color="auto" w:fill="auto"/>
        <w:spacing w:after="0" w:line="240" w:lineRule="auto"/>
        <w:ind w:firstLine="1620"/>
        <w:jc w:val="both"/>
        <w:rPr>
          <w:sz w:val="28"/>
          <w:szCs w:val="28"/>
        </w:rPr>
      </w:pPr>
      <w:r w:rsidRPr="001E21DA">
        <w:rPr>
          <w:sz w:val="28"/>
          <w:szCs w:val="28"/>
        </w:rPr>
        <w:t>+ Mô tả đặc điểm cơn giật.</w:t>
      </w:r>
    </w:p>
    <w:p w:rsidR="009C6C0F" w:rsidRPr="001E21DA" w:rsidRDefault="009C6C0F" w:rsidP="00871704">
      <w:pPr>
        <w:pStyle w:val="Vnbnnidung20"/>
        <w:shd w:val="clear" w:color="auto" w:fill="auto"/>
        <w:spacing w:after="0" w:line="240" w:lineRule="auto"/>
        <w:ind w:firstLine="1620"/>
        <w:jc w:val="both"/>
        <w:rPr>
          <w:sz w:val="28"/>
          <w:szCs w:val="28"/>
        </w:rPr>
      </w:pPr>
      <w:r w:rsidRPr="001E21DA">
        <w:rPr>
          <w:sz w:val="28"/>
          <w:szCs w:val="28"/>
        </w:rPr>
        <w:t>+ Các triệu chứng khác kèm theo (nếu có).</w:t>
      </w:r>
    </w:p>
    <w:p w:rsidR="009C6C0F" w:rsidRPr="001E21DA" w:rsidRDefault="009C6C0F" w:rsidP="00871704">
      <w:pPr>
        <w:pStyle w:val="Vnbnnidung20"/>
        <w:numPr>
          <w:ilvl w:val="0"/>
          <w:numId w:val="4"/>
        </w:numPr>
        <w:shd w:val="clear" w:color="auto" w:fill="auto"/>
        <w:tabs>
          <w:tab w:val="left" w:pos="878"/>
        </w:tabs>
        <w:spacing w:after="0" w:line="240" w:lineRule="auto"/>
        <w:ind w:left="580" w:firstLine="680"/>
        <w:jc w:val="both"/>
        <w:rPr>
          <w:sz w:val="28"/>
          <w:szCs w:val="28"/>
        </w:rPr>
      </w:pPr>
      <w:r w:rsidRPr="001E21DA">
        <w:rPr>
          <w:sz w:val="28"/>
          <w:szCs w:val="28"/>
        </w:rPr>
        <w:t>Sau cơn giật:</w:t>
      </w:r>
    </w:p>
    <w:p w:rsidR="009C6C0F" w:rsidRPr="001E21DA" w:rsidRDefault="009C6C0F" w:rsidP="00871704">
      <w:pPr>
        <w:pStyle w:val="Vnbnnidung20"/>
        <w:shd w:val="clear" w:color="auto" w:fill="auto"/>
        <w:spacing w:after="0" w:line="240" w:lineRule="auto"/>
        <w:ind w:firstLine="1620"/>
        <w:jc w:val="both"/>
        <w:rPr>
          <w:sz w:val="28"/>
          <w:szCs w:val="28"/>
        </w:rPr>
      </w:pPr>
      <w:r w:rsidRPr="001E21DA">
        <w:rPr>
          <w:sz w:val="28"/>
          <w:szCs w:val="28"/>
        </w:rPr>
        <w:t>+ Trẻ tỉnh táo?</w:t>
      </w:r>
    </w:p>
    <w:p w:rsidR="009C6C0F" w:rsidRPr="001E21DA" w:rsidRDefault="009C6C0F" w:rsidP="00871704">
      <w:pPr>
        <w:pStyle w:val="Vnbnnidung20"/>
        <w:shd w:val="clear" w:color="auto" w:fill="auto"/>
        <w:spacing w:after="0" w:line="240" w:lineRule="auto"/>
        <w:ind w:firstLine="1620"/>
        <w:jc w:val="both"/>
        <w:rPr>
          <w:sz w:val="28"/>
          <w:szCs w:val="28"/>
        </w:rPr>
      </w:pPr>
      <w:r w:rsidRPr="001E21DA">
        <w:rPr>
          <w:sz w:val="28"/>
          <w:szCs w:val="28"/>
        </w:rPr>
        <w:t>+ Hôn mê?</w:t>
      </w:r>
    </w:p>
    <w:p w:rsidR="009C6C0F" w:rsidRPr="001E21DA" w:rsidRDefault="009C6C0F" w:rsidP="00871704">
      <w:pPr>
        <w:pStyle w:val="Vnbnnidung20"/>
        <w:shd w:val="clear" w:color="auto" w:fill="auto"/>
        <w:spacing w:after="0" w:line="240" w:lineRule="auto"/>
        <w:ind w:firstLine="1620"/>
        <w:jc w:val="both"/>
        <w:rPr>
          <w:sz w:val="28"/>
          <w:szCs w:val="28"/>
        </w:rPr>
      </w:pPr>
      <w:r w:rsidRPr="001E21DA">
        <w:rPr>
          <w:sz w:val="28"/>
          <w:szCs w:val="28"/>
        </w:rPr>
        <w:t>+ Liệt?</w:t>
      </w:r>
    </w:p>
    <w:p w:rsidR="009C6C0F" w:rsidRPr="001E21DA" w:rsidRDefault="009C6C0F" w:rsidP="00871704">
      <w:pPr>
        <w:pStyle w:val="Vnbnnidung20"/>
        <w:shd w:val="clear" w:color="auto" w:fill="auto"/>
        <w:spacing w:after="0" w:line="240" w:lineRule="auto"/>
        <w:ind w:firstLine="1620"/>
        <w:jc w:val="both"/>
        <w:rPr>
          <w:sz w:val="28"/>
          <w:szCs w:val="28"/>
        </w:rPr>
      </w:pPr>
      <w:r w:rsidRPr="001E21DA">
        <w:rPr>
          <w:sz w:val="28"/>
          <w:szCs w:val="28"/>
        </w:rPr>
        <w:t>+ Các triệu chứng khác của bệnh chính (nếu có)?</w:t>
      </w:r>
    </w:p>
    <w:p w:rsidR="009C6C0F" w:rsidRPr="001E21DA" w:rsidRDefault="009C6C0F" w:rsidP="00871704">
      <w:pPr>
        <w:pStyle w:val="Vnbnnidung190"/>
        <w:numPr>
          <w:ilvl w:val="2"/>
          <w:numId w:val="3"/>
        </w:numPr>
        <w:shd w:val="clear" w:color="auto" w:fill="auto"/>
        <w:tabs>
          <w:tab w:val="left" w:pos="1890"/>
        </w:tabs>
        <w:spacing w:line="240" w:lineRule="auto"/>
        <w:ind w:firstLine="990"/>
        <w:rPr>
          <w:sz w:val="28"/>
          <w:szCs w:val="28"/>
        </w:rPr>
      </w:pPr>
      <w:r w:rsidRPr="001E21DA">
        <w:rPr>
          <w:sz w:val="28"/>
          <w:szCs w:val="28"/>
        </w:rPr>
        <w:t>Tham khảo hồ sơ bệnh án</w:t>
      </w:r>
    </w:p>
    <w:p w:rsidR="009C6C0F" w:rsidRPr="001E21DA" w:rsidRDefault="009C6C0F" w:rsidP="00871704">
      <w:pPr>
        <w:pStyle w:val="Vnbnnidung20"/>
        <w:numPr>
          <w:ilvl w:val="0"/>
          <w:numId w:val="4"/>
        </w:numPr>
        <w:shd w:val="clear" w:color="auto" w:fill="auto"/>
        <w:tabs>
          <w:tab w:val="left" w:pos="878"/>
        </w:tabs>
        <w:spacing w:after="0" w:line="240" w:lineRule="auto"/>
        <w:ind w:firstLine="1260"/>
        <w:jc w:val="both"/>
        <w:rPr>
          <w:sz w:val="28"/>
          <w:szCs w:val="28"/>
        </w:rPr>
      </w:pPr>
      <w:r w:rsidRPr="001E21DA">
        <w:rPr>
          <w:sz w:val="28"/>
          <w:szCs w:val="28"/>
        </w:rPr>
        <w:t>Chẩn đoán.</w:t>
      </w:r>
    </w:p>
    <w:p w:rsidR="009C6C0F" w:rsidRPr="001E21DA" w:rsidRDefault="009C6C0F" w:rsidP="00871704">
      <w:pPr>
        <w:pStyle w:val="Vnbnnidung20"/>
        <w:numPr>
          <w:ilvl w:val="0"/>
          <w:numId w:val="4"/>
        </w:numPr>
        <w:shd w:val="clear" w:color="auto" w:fill="auto"/>
        <w:tabs>
          <w:tab w:val="left" w:pos="878"/>
        </w:tabs>
        <w:spacing w:after="0" w:line="240" w:lineRule="auto"/>
        <w:ind w:firstLine="1260"/>
        <w:jc w:val="both"/>
        <w:rPr>
          <w:sz w:val="28"/>
          <w:szCs w:val="28"/>
        </w:rPr>
      </w:pPr>
      <w:r w:rsidRPr="001E21DA">
        <w:rPr>
          <w:sz w:val="28"/>
          <w:szCs w:val="28"/>
        </w:rPr>
        <w:t>Y lệnh thuốc, y lệnh xét nghiệm, chăm sóc và theo dõi.</w:t>
      </w:r>
    </w:p>
    <w:p w:rsidR="009C6C0F" w:rsidRPr="001E21DA" w:rsidRDefault="009C6C0F" w:rsidP="00871704">
      <w:pPr>
        <w:pStyle w:val="Vnbnnidung20"/>
        <w:numPr>
          <w:ilvl w:val="0"/>
          <w:numId w:val="4"/>
        </w:numPr>
        <w:shd w:val="clear" w:color="auto" w:fill="auto"/>
        <w:tabs>
          <w:tab w:val="left" w:pos="828"/>
        </w:tabs>
        <w:spacing w:after="0" w:line="240" w:lineRule="auto"/>
        <w:ind w:firstLine="1260"/>
        <w:jc w:val="both"/>
        <w:rPr>
          <w:sz w:val="28"/>
          <w:szCs w:val="28"/>
        </w:rPr>
      </w:pPr>
      <w:r w:rsidRPr="001E21DA">
        <w:rPr>
          <w:sz w:val="28"/>
          <w:szCs w:val="28"/>
        </w:rPr>
        <w:t>Các kết quả xét nghiệm đã làm. Chú ý xét nghiệm: dịch não tủy, đường huyết, ure huyết, điện giải đồ.</w:t>
      </w:r>
    </w:p>
    <w:p w:rsidR="009C6C0F" w:rsidRPr="001E21DA" w:rsidRDefault="009C6C0F" w:rsidP="009C6C0F">
      <w:pPr>
        <w:pStyle w:val="Vnbnnidung70"/>
        <w:numPr>
          <w:ilvl w:val="1"/>
          <w:numId w:val="3"/>
        </w:numPr>
        <w:shd w:val="clear" w:color="auto" w:fill="auto"/>
        <w:tabs>
          <w:tab w:val="left" w:pos="1293"/>
        </w:tabs>
        <w:spacing w:before="0" w:after="0" w:line="240" w:lineRule="auto"/>
        <w:ind w:firstLine="580"/>
        <w:jc w:val="both"/>
        <w:rPr>
          <w:sz w:val="28"/>
          <w:szCs w:val="28"/>
        </w:rPr>
      </w:pPr>
      <w:r w:rsidRPr="001E21DA">
        <w:rPr>
          <w:sz w:val="28"/>
          <w:szCs w:val="28"/>
        </w:rPr>
        <w:t>Lập và thực hiện kê hoạch chăm sóc</w:t>
      </w:r>
    </w:p>
    <w:p w:rsidR="009C6C0F" w:rsidRPr="001E21DA" w:rsidRDefault="009C6C0F" w:rsidP="00871704">
      <w:pPr>
        <w:pStyle w:val="Vnbnnidung20"/>
        <w:numPr>
          <w:ilvl w:val="2"/>
          <w:numId w:val="3"/>
        </w:numPr>
        <w:shd w:val="clear" w:color="auto" w:fill="auto"/>
        <w:tabs>
          <w:tab w:val="left" w:pos="1890"/>
        </w:tabs>
        <w:spacing w:after="0" w:line="240" w:lineRule="auto"/>
        <w:ind w:firstLine="990"/>
        <w:jc w:val="both"/>
        <w:rPr>
          <w:sz w:val="28"/>
          <w:szCs w:val="28"/>
        </w:rPr>
      </w:pPr>
      <w:r w:rsidRPr="001E21DA">
        <w:rPr>
          <w:rStyle w:val="Vnbnnidung2Inm"/>
          <w:sz w:val="28"/>
          <w:szCs w:val="28"/>
        </w:rPr>
        <w:t>Trong cơn giật:</w:t>
      </w:r>
      <w:r w:rsidRPr="001E21DA">
        <w:rPr>
          <w:sz w:val="28"/>
          <w:szCs w:val="28"/>
        </w:rPr>
        <w:t xml:space="preserve"> nhanh chóng, khẩn trương làm các công việc sau:</w:t>
      </w:r>
    </w:p>
    <w:p w:rsidR="009C6C0F" w:rsidRPr="001E21DA" w:rsidRDefault="009C6C0F" w:rsidP="00871704">
      <w:pPr>
        <w:pStyle w:val="Vnbnnidung20"/>
        <w:numPr>
          <w:ilvl w:val="0"/>
          <w:numId w:val="4"/>
        </w:numPr>
        <w:shd w:val="clear" w:color="auto" w:fill="auto"/>
        <w:tabs>
          <w:tab w:val="left" w:pos="822"/>
        </w:tabs>
        <w:spacing w:after="0" w:line="240" w:lineRule="auto"/>
        <w:ind w:firstLine="1260"/>
        <w:jc w:val="both"/>
        <w:rPr>
          <w:sz w:val="28"/>
          <w:szCs w:val="28"/>
        </w:rPr>
      </w:pPr>
      <w:r w:rsidRPr="001E21DA">
        <w:rPr>
          <w:sz w:val="28"/>
          <w:szCs w:val="28"/>
        </w:rPr>
        <w:t>Ngay lập tức đặt trẻ nằm đầu nghiêng sang một bên tránh đờm dãi hoặc chất nôn rơi vào khí quản.</w:t>
      </w:r>
    </w:p>
    <w:p w:rsidR="009C6C0F" w:rsidRPr="001E21DA" w:rsidRDefault="009C6C0F" w:rsidP="00871704">
      <w:pPr>
        <w:pStyle w:val="Vnbnnidung20"/>
        <w:numPr>
          <w:ilvl w:val="0"/>
          <w:numId w:val="4"/>
        </w:numPr>
        <w:shd w:val="clear" w:color="auto" w:fill="auto"/>
        <w:tabs>
          <w:tab w:val="left" w:pos="816"/>
        </w:tabs>
        <w:spacing w:after="0" w:line="240" w:lineRule="auto"/>
        <w:ind w:firstLine="1260"/>
        <w:jc w:val="both"/>
        <w:rPr>
          <w:sz w:val="28"/>
          <w:szCs w:val="28"/>
        </w:rPr>
      </w:pPr>
      <w:r w:rsidRPr="001E21DA">
        <w:rPr>
          <w:sz w:val="28"/>
          <w:szCs w:val="28"/>
        </w:rPr>
        <w:t>Đặt canyl vào miệng trẻ để tránh lưỡi tụt ra sau và tránh cắn phải lưỡi (nếu không có canyl thì đặt một cục gạc hoặc dùng đè lưỡi cuốn gạc đặt vào giữa hai hàm răng).</w:t>
      </w:r>
    </w:p>
    <w:p w:rsidR="009C6C0F" w:rsidRPr="001E21DA" w:rsidRDefault="009C6C0F" w:rsidP="00871704">
      <w:pPr>
        <w:pStyle w:val="Vnbnnidung20"/>
        <w:numPr>
          <w:ilvl w:val="0"/>
          <w:numId w:val="4"/>
        </w:numPr>
        <w:shd w:val="clear" w:color="auto" w:fill="auto"/>
        <w:tabs>
          <w:tab w:val="left" w:pos="878"/>
        </w:tabs>
        <w:spacing w:after="0" w:line="240" w:lineRule="auto"/>
        <w:ind w:firstLine="1260"/>
        <w:jc w:val="both"/>
        <w:rPr>
          <w:sz w:val="28"/>
          <w:szCs w:val="28"/>
        </w:rPr>
      </w:pPr>
      <w:r w:rsidRPr="001E21DA">
        <w:rPr>
          <w:sz w:val="28"/>
          <w:szCs w:val="28"/>
        </w:rPr>
        <w:t>Làm thông thoáng đường thở và chống suy hô hấp:</w:t>
      </w:r>
    </w:p>
    <w:p w:rsidR="009C6C0F" w:rsidRPr="001E21DA" w:rsidRDefault="009C6C0F" w:rsidP="009C09F5">
      <w:pPr>
        <w:pStyle w:val="Vnbnnidung20"/>
        <w:shd w:val="clear" w:color="auto" w:fill="auto"/>
        <w:spacing w:after="0" w:line="240" w:lineRule="auto"/>
        <w:ind w:firstLine="1620"/>
        <w:jc w:val="both"/>
        <w:rPr>
          <w:sz w:val="28"/>
          <w:szCs w:val="28"/>
        </w:rPr>
      </w:pPr>
      <w:r w:rsidRPr="001E21DA">
        <w:rPr>
          <w:sz w:val="28"/>
          <w:szCs w:val="28"/>
        </w:rPr>
        <w:t>+ Hút đờm dãi nếu có xuất tiết nhiều.</w:t>
      </w:r>
    </w:p>
    <w:p w:rsidR="009C6C0F" w:rsidRPr="001E21DA" w:rsidRDefault="009C6C0F" w:rsidP="009C09F5">
      <w:pPr>
        <w:pStyle w:val="Vnbnnidung20"/>
        <w:shd w:val="clear" w:color="auto" w:fill="auto"/>
        <w:spacing w:after="0" w:line="240" w:lineRule="auto"/>
        <w:ind w:firstLine="1620"/>
        <w:jc w:val="both"/>
        <w:rPr>
          <w:sz w:val="28"/>
          <w:szCs w:val="28"/>
        </w:rPr>
      </w:pPr>
      <w:r w:rsidRPr="001E21DA">
        <w:rPr>
          <w:sz w:val="28"/>
          <w:szCs w:val="28"/>
        </w:rPr>
        <w:t>+ Thở oxi nếu có tím tái hoặc co giật kéo dài.</w:t>
      </w:r>
    </w:p>
    <w:p w:rsidR="009C6C0F" w:rsidRPr="001E21DA" w:rsidRDefault="009C6C0F" w:rsidP="00CC6AC3">
      <w:pPr>
        <w:pStyle w:val="Vnbnnidung20"/>
        <w:numPr>
          <w:ilvl w:val="0"/>
          <w:numId w:val="4"/>
        </w:numPr>
        <w:shd w:val="clear" w:color="auto" w:fill="auto"/>
        <w:tabs>
          <w:tab w:val="left" w:pos="878"/>
        </w:tabs>
        <w:spacing w:after="0" w:line="240" w:lineRule="auto"/>
        <w:ind w:firstLine="1260"/>
        <w:jc w:val="both"/>
        <w:rPr>
          <w:sz w:val="28"/>
          <w:szCs w:val="28"/>
        </w:rPr>
      </w:pPr>
      <w:r w:rsidRPr="001E21DA">
        <w:rPr>
          <w:sz w:val="28"/>
          <w:szCs w:val="28"/>
        </w:rPr>
        <w:t>Giữ trẻ tránh để trẻ ngã</w:t>
      </w:r>
    </w:p>
    <w:p w:rsidR="009C6C0F" w:rsidRPr="001E21DA" w:rsidRDefault="00CC6AC3" w:rsidP="00CC6AC3">
      <w:pPr>
        <w:pStyle w:val="Vnbnnidung20"/>
        <w:numPr>
          <w:ilvl w:val="0"/>
          <w:numId w:val="4"/>
        </w:numPr>
        <w:shd w:val="clear" w:color="auto" w:fill="auto"/>
        <w:tabs>
          <w:tab w:val="left" w:pos="878"/>
        </w:tabs>
        <w:spacing w:after="0" w:line="240" w:lineRule="auto"/>
        <w:ind w:firstLine="1260"/>
        <w:jc w:val="both"/>
        <w:rPr>
          <w:sz w:val="28"/>
          <w:szCs w:val="28"/>
        </w:rPr>
      </w:pPr>
      <w:r w:rsidRPr="001E21DA">
        <w:rPr>
          <w:sz w:val="28"/>
          <w:szCs w:val="28"/>
        </w:rPr>
        <w:t>Thực hiện y lệnh thuốc cắt cơ</w:t>
      </w:r>
      <w:r w:rsidR="009C6C0F" w:rsidRPr="001E21DA">
        <w:rPr>
          <w:sz w:val="28"/>
          <w:szCs w:val="28"/>
        </w:rPr>
        <w:t>n giật:</w:t>
      </w:r>
      <w:r w:rsidRPr="001E21DA">
        <w:rPr>
          <w:sz w:val="28"/>
          <w:szCs w:val="28"/>
        </w:rPr>
        <w:t xml:space="preserve"> </w:t>
      </w:r>
      <w:r w:rsidR="009C6C0F" w:rsidRPr="001E21DA">
        <w:rPr>
          <w:sz w:val="28"/>
          <w:szCs w:val="28"/>
        </w:rPr>
        <w:t xml:space="preserve">Dùng </w:t>
      </w:r>
      <w:r w:rsidR="009C6C0F" w:rsidRPr="001E21DA">
        <w:rPr>
          <w:sz w:val="28"/>
          <w:szCs w:val="28"/>
          <w:lang w:bidi="en-US"/>
        </w:rPr>
        <w:t xml:space="preserve">Diazepam </w:t>
      </w:r>
      <w:r w:rsidR="009C6C0F" w:rsidRPr="001E21DA">
        <w:rPr>
          <w:sz w:val="28"/>
          <w:szCs w:val="28"/>
        </w:rPr>
        <w:t xml:space="preserve">(biệt dược </w:t>
      </w:r>
      <w:r w:rsidR="009C6C0F" w:rsidRPr="001E21DA">
        <w:rPr>
          <w:sz w:val="28"/>
          <w:szCs w:val="28"/>
          <w:lang w:bidi="en-US"/>
        </w:rPr>
        <w:t xml:space="preserve">Seduxen, Valium) </w:t>
      </w:r>
      <w:r w:rsidR="009C6C0F" w:rsidRPr="001E21DA">
        <w:rPr>
          <w:sz w:val="28"/>
          <w:szCs w:val="28"/>
        </w:rPr>
        <w:t>tiêm tĩnh mạch chậm để cắt cơn giật, cần phải chú ý khi tiêm thuốc vào tĩnh mạch:</w:t>
      </w:r>
    </w:p>
    <w:p w:rsidR="009C6C0F" w:rsidRPr="001E21DA" w:rsidRDefault="00CC6AC3" w:rsidP="00CC6AC3">
      <w:pPr>
        <w:pStyle w:val="Vnbnnidung20"/>
        <w:shd w:val="clear" w:color="auto" w:fill="auto"/>
        <w:tabs>
          <w:tab w:val="left" w:pos="878"/>
        </w:tabs>
        <w:spacing w:after="0" w:line="240" w:lineRule="auto"/>
        <w:ind w:firstLine="1620"/>
        <w:jc w:val="both"/>
        <w:rPr>
          <w:sz w:val="28"/>
          <w:szCs w:val="28"/>
        </w:rPr>
      </w:pPr>
      <w:r w:rsidRPr="001E21DA">
        <w:rPr>
          <w:sz w:val="28"/>
          <w:szCs w:val="28"/>
        </w:rPr>
        <w:t xml:space="preserve">+ </w:t>
      </w:r>
      <w:r w:rsidR="009C6C0F" w:rsidRPr="001E21DA">
        <w:rPr>
          <w:sz w:val="28"/>
          <w:szCs w:val="28"/>
        </w:rPr>
        <w:t>Chuẩn bị sẵn sàng phương tiện cấp cứu cơn ngừng thở.</w:t>
      </w:r>
    </w:p>
    <w:p w:rsidR="009C6C0F" w:rsidRPr="001E21DA" w:rsidRDefault="00CC6AC3" w:rsidP="00CC6AC3">
      <w:pPr>
        <w:pStyle w:val="Vnbnnidung20"/>
        <w:shd w:val="clear" w:color="auto" w:fill="auto"/>
        <w:spacing w:after="0" w:line="240" w:lineRule="auto"/>
        <w:ind w:firstLine="1620"/>
        <w:jc w:val="both"/>
        <w:rPr>
          <w:sz w:val="28"/>
          <w:szCs w:val="28"/>
        </w:rPr>
      </w:pPr>
      <w:r w:rsidRPr="001E21DA">
        <w:rPr>
          <w:sz w:val="28"/>
          <w:szCs w:val="28"/>
        </w:rPr>
        <w:t xml:space="preserve">+ </w:t>
      </w:r>
      <w:r w:rsidR="009C6C0F" w:rsidRPr="001E21DA">
        <w:rPr>
          <w:sz w:val="28"/>
          <w:szCs w:val="28"/>
        </w:rPr>
        <w:t xml:space="preserve">Pha loãng </w:t>
      </w:r>
      <w:r w:rsidR="009C6C0F" w:rsidRPr="001E21DA">
        <w:rPr>
          <w:sz w:val="28"/>
          <w:szCs w:val="28"/>
          <w:lang w:bidi="en-US"/>
        </w:rPr>
        <w:t xml:space="preserve">Seduxen </w:t>
      </w:r>
      <w:r w:rsidR="009C6C0F" w:rsidRPr="001E21DA">
        <w:rPr>
          <w:sz w:val="28"/>
          <w:szCs w:val="28"/>
        </w:rPr>
        <w:t>trong huyết thanh.</w:t>
      </w:r>
    </w:p>
    <w:p w:rsidR="009C6C0F" w:rsidRPr="001E21DA" w:rsidRDefault="00CC6AC3" w:rsidP="00CC6AC3">
      <w:pPr>
        <w:pStyle w:val="Vnbnnidung20"/>
        <w:shd w:val="clear" w:color="auto" w:fill="auto"/>
        <w:spacing w:after="0" w:line="240" w:lineRule="auto"/>
        <w:ind w:firstLine="1620"/>
        <w:jc w:val="both"/>
        <w:rPr>
          <w:sz w:val="28"/>
          <w:szCs w:val="28"/>
        </w:rPr>
      </w:pPr>
      <w:r w:rsidRPr="001E21DA">
        <w:rPr>
          <w:sz w:val="28"/>
          <w:szCs w:val="28"/>
        </w:rPr>
        <w:t xml:space="preserve">+ </w:t>
      </w:r>
      <w:r w:rsidR="009C6C0F" w:rsidRPr="001E21DA">
        <w:rPr>
          <w:sz w:val="28"/>
          <w:szCs w:val="28"/>
        </w:rPr>
        <w:t>Vừa bơm thuốc vừa theo dõi cơn giật, nếu hết giật ngừng tiêm ngay.</w:t>
      </w:r>
    </w:p>
    <w:p w:rsidR="009C6C0F" w:rsidRPr="001E21DA" w:rsidRDefault="009C6C0F" w:rsidP="00CC6AC3">
      <w:pPr>
        <w:pStyle w:val="Vnbnnidung20"/>
        <w:numPr>
          <w:ilvl w:val="0"/>
          <w:numId w:val="4"/>
        </w:numPr>
        <w:shd w:val="clear" w:color="auto" w:fill="auto"/>
        <w:tabs>
          <w:tab w:val="left" w:pos="878"/>
        </w:tabs>
        <w:spacing w:after="0" w:line="240" w:lineRule="auto"/>
        <w:ind w:firstLine="1260"/>
        <w:jc w:val="both"/>
        <w:rPr>
          <w:sz w:val="28"/>
          <w:szCs w:val="28"/>
        </w:rPr>
      </w:pPr>
      <w:r w:rsidRPr="001E21DA">
        <w:rPr>
          <w:sz w:val="28"/>
          <w:szCs w:val="28"/>
        </w:rPr>
        <w:t>Thực hiện y lệnh các thuốc chữa nguyên nhân:</w:t>
      </w:r>
    </w:p>
    <w:p w:rsidR="009C6C0F" w:rsidRPr="001E21DA" w:rsidRDefault="009C6C0F" w:rsidP="00CC6AC3">
      <w:pPr>
        <w:pStyle w:val="Vnbnnidung20"/>
        <w:shd w:val="clear" w:color="auto" w:fill="auto"/>
        <w:spacing w:after="0" w:line="240" w:lineRule="auto"/>
        <w:ind w:firstLine="1620"/>
        <w:jc w:val="both"/>
        <w:rPr>
          <w:sz w:val="28"/>
          <w:szCs w:val="28"/>
        </w:rPr>
      </w:pPr>
      <w:r w:rsidRPr="001E21DA">
        <w:rPr>
          <w:sz w:val="28"/>
          <w:szCs w:val="28"/>
        </w:rPr>
        <w:t>+ Do sốt cao: uống thuốc hạ nhiệt.</w:t>
      </w:r>
    </w:p>
    <w:p w:rsidR="009C6C0F" w:rsidRPr="001E21DA" w:rsidRDefault="009C6C0F" w:rsidP="00CC6AC3">
      <w:pPr>
        <w:pStyle w:val="Vnbnnidung20"/>
        <w:shd w:val="clear" w:color="auto" w:fill="auto"/>
        <w:spacing w:after="0" w:line="240" w:lineRule="auto"/>
        <w:ind w:firstLine="1620"/>
        <w:jc w:val="both"/>
        <w:rPr>
          <w:sz w:val="28"/>
          <w:szCs w:val="28"/>
        </w:rPr>
      </w:pPr>
      <w:r w:rsidRPr="001E21DA">
        <w:rPr>
          <w:sz w:val="28"/>
          <w:szCs w:val="28"/>
        </w:rPr>
        <w:t xml:space="preserve">+ Do hạ đường huyết: tiêm tĩnh mạch </w:t>
      </w:r>
      <w:r w:rsidRPr="001E21DA">
        <w:rPr>
          <w:sz w:val="28"/>
          <w:szCs w:val="28"/>
          <w:lang w:bidi="en-US"/>
        </w:rPr>
        <w:t xml:space="preserve">Glucose </w:t>
      </w:r>
      <w:r w:rsidRPr="001E21DA">
        <w:rPr>
          <w:sz w:val="28"/>
          <w:szCs w:val="28"/>
        </w:rPr>
        <w:t>ưu trương.</w:t>
      </w:r>
    </w:p>
    <w:p w:rsidR="009C6C0F" w:rsidRPr="001E21DA" w:rsidRDefault="009C6C0F" w:rsidP="00CC6AC3">
      <w:pPr>
        <w:pStyle w:val="Vnbnnidung20"/>
        <w:shd w:val="clear" w:color="auto" w:fill="auto"/>
        <w:spacing w:after="0" w:line="240" w:lineRule="auto"/>
        <w:ind w:firstLine="1620"/>
        <w:jc w:val="both"/>
        <w:rPr>
          <w:sz w:val="28"/>
          <w:szCs w:val="28"/>
        </w:rPr>
      </w:pPr>
      <w:r w:rsidRPr="001E21DA">
        <w:rPr>
          <w:sz w:val="28"/>
          <w:szCs w:val="28"/>
        </w:rPr>
        <w:t>+ Do hạ canxi: tiêm canxi clorua tĩnh mạch.</w:t>
      </w:r>
    </w:p>
    <w:p w:rsidR="009C6C0F" w:rsidRPr="001E21DA" w:rsidRDefault="009C6C0F" w:rsidP="00CC6AC3">
      <w:pPr>
        <w:pStyle w:val="Vnbnnidung20"/>
        <w:shd w:val="clear" w:color="auto" w:fill="auto"/>
        <w:spacing w:after="0" w:line="240" w:lineRule="auto"/>
        <w:ind w:firstLine="1620"/>
        <w:jc w:val="both"/>
        <w:rPr>
          <w:sz w:val="28"/>
          <w:szCs w:val="28"/>
        </w:rPr>
      </w:pPr>
      <w:r w:rsidRPr="001E21DA">
        <w:rPr>
          <w:sz w:val="28"/>
          <w:szCs w:val="28"/>
        </w:rPr>
        <w:t>+ Do tăng huyết áp: thuốc hạ huyết áp.</w:t>
      </w:r>
    </w:p>
    <w:p w:rsidR="009C6C0F" w:rsidRPr="001E21DA" w:rsidRDefault="009C6C0F" w:rsidP="00CC6AC3">
      <w:pPr>
        <w:pStyle w:val="Vnbnnidung20"/>
        <w:shd w:val="clear" w:color="auto" w:fill="auto"/>
        <w:spacing w:after="0" w:line="240" w:lineRule="auto"/>
        <w:ind w:firstLine="1620"/>
        <w:jc w:val="both"/>
        <w:rPr>
          <w:sz w:val="28"/>
          <w:szCs w:val="28"/>
        </w:rPr>
      </w:pPr>
      <w:r w:rsidRPr="001E21DA">
        <w:rPr>
          <w:sz w:val="28"/>
          <w:szCs w:val="28"/>
        </w:rPr>
        <w:lastRenderedPageBreak/>
        <w:t>+ Do viêm màng não mủ: dùng kháng sinh.</w:t>
      </w:r>
    </w:p>
    <w:p w:rsidR="009C6C0F" w:rsidRPr="001E21DA" w:rsidRDefault="009C6C0F" w:rsidP="00CC6AC3">
      <w:pPr>
        <w:pStyle w:val="Vnbnnidung20"/>
        <w:shd w:val="clear" w:color="auto" w:fill="auto"/>
        <w:spacing w:after="0" w:line="240" w:lineRule="auto"/>
        <w:ind w:firstLine="1620"/>
        <w:jc w:val="both"/>
        <w:rPr>
          <w:sz w:val="28"/>
          <w:szCs w:val="28"/>
        </w:rPr>
      </w:pPr>
      <w:r w:rsidRPr="001E21DA">
        <w:rPr>
          <w:sz w:val="28"/>
          <w:szCs w:val="28"/>
        </w:rPr>
        <w:t>+ Ngoài ra cho các thuốc phối hợp:</w:t>
      </w:r>
    </w:p>
    <w:p w:rsidR="009C6C0F" w:rsidRPr="001E21DA" w:rsidRDefault="009C6C0F" w:rsidP="00CC6AC3">
      <w:pPr>
        <w:pStyle w:val="Vnbnnidung20"/>
        <w:shd w:val="clear" w:color="auto" w:fill="auto"/>
        <w:spacing w:after="0" w:line="240" w:lineRule="auto"/>
        <w:ind w:firstLine="1980"/>
        <w:jc w:val="both"/>
        <w:rPr>
          <w:sz w:val="28"/>
          <w:szCs w:val="28"/>
        </w:rPr>
      </w:pPr>
      <w:r w:rsidRPr="001E21DA">
        <w:rPr>
          <w:sz w:val="28"/>
          <w:szCs w:val="28"/>
        </w:rPr>
        <w:t>. Chống phù não: truyền Manitol.</w:t>
      </w:r>
    </w:p>
    <w:p w:rsidR="009C6C0F" w:rsidRPr="001E21DA" w:rsidRDefault="009C6C0F" w:rsidP="00CC6AC3">
      <w:pPr>
        <w:pStyle w:val="Vnbnnidung20"/>
        <w:shd w:val="clear" w:color="auto" w:fill="auto"/>
        <w:spacing w:after="0" w:line="240" w:lineRule="auto"/>
        <w:ind w:firstLine="1980"/>
        <w:jc w:val="both"/>
        <w:rPr>
          <w:sz w:val="28"/>
          <w:szCs w:val="28"/>
        </w:rPr>
      </w:pPr>
      <w:r w:rsidRPr="001E21DA">
        <w:rPr>
          <w:sz w:val="28"/>
          <w:szCs w:val="28"/>
        </w:rPr>
        <w:t>. Tăng tuần hoàn não.</w:t>
      </w:r>
    </w:p>
    <w:p w:rsidR="009C6C0F" w:rsidRPr="001E21DA" w:rsidRDefault="009C6C0F" w:rsidP="00CC6AC3">
      <w:pPr>
        <w:pStyle w:val="Vnbnnidung190"/>
        <w:numPr>
          <w:ilvl w:val="2"/>
          <w:numId w:val="3"/>
        </w:numPr>
        <w:shd w:val="clear" w:color="auto" w:fill="auto"/>
        <w:tabs>
          <w:tab w:val="left" w:pos="1890"/>
        </w:tabs>
        <w:spacing w:line="240" w:lineRule="auto"/>
        <w:ind w:firstLine="990"/>
        <w:rPr>
          <w:sz w:val="28"/>
          <w:szCs w:val="28"/>
        </w:rPr>
      </w:pPr>
      <w:r w:rsidRPr="001E21DA">
        <w:rPr>
          <w:sz w:val="28"/>
          <w:szCs w:val="28"/>
        </w:rPr>
        <w:t>Sau cơn giật</w:t>
      </w:r>
    </w:p>
    <w:p w:rsidR="009C6C0F" w:rsidRPr="001E21DA" w:rsidRDefault="009C6C0F" w:rsidP="00CC6AC3">
      <w:pPr>
        <w:pStyle w:val="Vnbnnidung20"/>
        <w:numPr>
          <w:ilvl w:val="0"/>
          <w:numId w:val="4"/>
        </w:numPr>
        <w:shd w:val="clear" w:color="auto" w:fill="auto"/>
        <w:tabs>
          <w:tab w:val="left" w:pos="878"/>
        </w:tabs>
        <w:spacing w:after="0" w:line="240" w:lineRule="auto"/>
        <w:ind w:firstLine="1260"/>
        <w:jc w:val="both"/>
        <w:rPr>
          <w:sz w:val="28"/>
          <w:szCs w:val="28"/>
        </w:rPr>
      </w:pPr>
      <w:r w:rsidRPr="001E21DA">
        <w:rPr>
          <w:sz w:val="28"/>
          <w:szCs w:val="28"/>
        </w:rPr>
        <w:t>Theo dõi mạch, huyết áp, nhịp thở, nhiệt độ 4 lần/ngày.</w:t>
      </w:r>
    </w:p>
    <w:p w:rsidR="009C6C0F" w:rsidRPr="001E21DA" w:rsidRDefault="009C6C0F" w:rsidP="00CC6AC3">
      <w:pPr>
        <w:pStyle w:val="Vnbnnidung20"/>
        <w:numPr>
          <w:ilvl w:val="0"/>
          <w:numId w:val="4"/>
        </w:numPr>
        <w:shd w:val="clear" w:color="auto" w:fill="auto"/>
        <w:spacing w:after="0" w:line="240" w:lineRule="auto"/>
        <w:ind w:firstLine="1260"/>
        <w:jc w:val="both"/>
        <w:rPr>
          <w:sz w:val="28"/>
          <w:szCs w:val="28"/>
        </w:rPr>
      </w:pPr>
      <w:r w:rsidRPr="001E21DA">
        <w:rPr>
          <w:sz w:val="28"/>
          <w:szCs w:val="28"/>
        </w:rPr>
        <w:t>Hút đờm dãi nếu có xuất tiết.</w:t>
      </w:r>
    </w:p>
    <w:p w:rsidR="009C6C0F" w:rsidRPr="001E21DA" w:rsidRDefault="009C6C0F" w:rsidP="00CC6AC3">
      <w:pPr>
        <w:pStyle w:val="Vnbnnidung20"/>
        <w:numPr>
          <w:ilvl w:val="0"/>
          <w:numId w:val="4"/>
        </w:numPr>
        <w:shd w:val="clear" w:color="auto" w:fill="auto"/>
        <w:tabs>
          <w:tab w:val="left" w:pos="872"/>
        </w:tabs>
        <w:spacing w:after="0" w:line="240" w:lineRule="auto"/>
        <w:ind w:firstLine="1260"/>
        <w:jc w:val="both"/>
        <w:rPr>
          <w:sz w:val="28"/>
          <w:szCs w:val="28"/>
        </w:rPr>
      </w:pPr>
      <w:r w:rsidRPr="001E21DA">
        <w:rPr>
          <w:sz w:val="28"/>
          <w:szCs w:val="28"/>
        </w:rPr>
        <w:t>Lau người cho trẻ bằng nước ấm, thay quần áo, tã lót sạch.</w:t>
      </w:r>
    </w:p>
    <w:p w:rsidR="009C6C0F" w:rsidRPr="001E21DA" w:rsidRDefault="009C6C0F" w:rsidP="00CC6AC3">
      <w:pPr>
        <w:pStyle w:val="Vnbnnidung20"/>
        <w:numPr>
          <w:ilvl w:val="0"/>
          <w:numId w:val="4"/>
        </w:numPr>
        <w:shd w:val="clear" w:color="auto" w:fill="auto"/>
        <w:tabs>
          <w:tab w:val="left" w:pos="872"/>
        </w:tabs>
        <w:spacing w:after="0" w:line="240" w:lineRule="auto"/>
        <w:ind w:firstLine="1260"/>
        <w:jc w:val="both"/>
        <w:rPr>
          <w:sz w:val="28"/>
          <w:szCs w:val="28"/>
        </w:rPr>
      </w:pPr>
      <w:r w:rsidRPr="001E21DA">
        <w:rPr>
          <w:sz w:val="28"/>
          <w:szCs w:val="28"/>
        </w:rPr>
        <w:t>Đánh răng, lau miệng cho trẻ sau khi ăn.</w:t>
      </w:r>
    </w:p>
    <w:p w:rsidR="009C6C0F" w:rsidRPr="001E21DA" w:rsidRDefault="009C6C0F" w:rsidP="00CC6AC3">
      <w:pPr>
        <w:pStyle w:val="Vnbnnidung20"/>
        <w:numPr>
          <w:ilvl w:val="0"/>
          <w:numId w:val="4"/>
        </w:numPr>
        <w:shd w:val="clear" w:color="auto" w:fill="auto"/>
        <w:tabs>
          <w:tab w:val="left" w:pos="872"/>
        </w:tabs>
        <w:spacing w:after="0" w:line="240" w:lineRule="auto"/>
        <w:ind w:firstLine="1260"/>
        <w:jc w:val="both"/>
        <w:rPr>
          <w:sz w:val="28"/>
          <w:szCs w:val="28"/>
        </w:rPr>
      </w:pPr>
      <w:r w:rsidRPr="001E21DA">
        <w:rPr>
          <w:sz w:val="28"/>
          <w:szCs w:val="28"/>
        </w:rPr>
        <w:t>Thay đổi tư thế 3-4 lần/ngày để chống loét nếu bệnh nhân hôn mê.</w:t>
      </w:r>
    </w:p>
    <w:p w:rsidR="009C6C0F" w:rsidRPr="001E21DA" w:rsidRDefault="009C6C0F" w:rsidP="00CC6AC3">
      <w:pPr>
        <w:pStyle w:val="Vnbnnidung20"/>
        <w:numPr>
          <w:ilvl w:val="0"/>
          <w:numId w:val="4"/>
        </w:numPr>
        <w:shd w:val="clear" w:color="auto" w:fill="auto"/>
        <w:tabs>
          <w:tab w:val="left" w:pos="872"/>
        </w:tabs>
        <w:spacing w:after="0" w:line="240" w:lineRule="auto"/>
        <w:ind w:firstLine="1260"/>
        <w:jc w:val="both"/>
        <w:rPr>
          <w:sz w:val="28"/>
          <w:szCs w:val="28"/>
        </w:rPr>
      </w:pPr>
      <w:r w:rsidRPr="001E21DA">
        <w:rPr>
          <w:sz w:val="28"/>
          <w:szCs w:val="28"/>
        </w:rPr>
        <w:t>Thực hiện y lệnh thuốc phòng cơn giật.</w:t>
      </w:r>
    </w:p>
    <w:p w:rsidR="009C6C0F" w:rsidRPr="001E21DA" w:rsidRDefault="009C6C0F" w:rsidP="00CC6AC3">
      <w:pPr>
        <w:pStyle w:val="Vnbnnidung20"/>
        <w:shd w:val="clear" w:color="auto" w:fill="auto"/>
        <w:spacing w:after="0" w:line="240" w:lineRule="auto"/>
        <w:ind w:firstLine="1260"/>
        <w:jc w:val="both"/>
        <w:rPr>
          <w:sz w:val="28"/>
          <w:szCs w:val="28"/>
        </w:rPr>
      </w:pPr>
      <w:r w:rsidRPr="001E21DA">
        <w:rPr>
          <w:sz w:val="28"/>
          <w:szCs w:val="28"/>
        </w:rPr>
        <w:t>Sau khi cơn giật đã ngừng, nên dùng Gacdenal 3 - 5mg/kg uống nhắc lại sau 6 - 8 giờ để dự phòng cơn giật.</w:t>
      </w:r>
    </w:p>
    <w:p w:rsidR="009C6C0F" w:rsidRPr="001E21DA" w:rsidRDefault="009C6C0F" w:rsidP="00CC6AC3">
      <w:pPr>
        <w:pStyle w:val="Vnbnnidung20"/>
        <w:numPr>
          <w:ilvl w:val="0"/>
          <w:numId w:val="4"/>
        </w:numPr>
        <w:shd w:val="clear" w:color="auto" w:fill="auto"/>
        <w:tabs>
          <w:tab w:val="left" w:pos="872"/>
        </w:tabs>
        <w:spacing w:after="0" w:line="240" w:lineRule="auto"/>
        <w:ind w:firstLine="1260"/>
        <w:jc w:val="both"/>
        <w:rPr>
          <w:sz w:val="28"/>
          <w:szCs w:val="28"/>
        </w:rPr>
      </w:pPr>
      <w:r w:rsidRPr="001E21DA">
        <w:rPr>
          <w:sz w:val="28"/>
          <w:szCs w:val="28"/>
        </w:rPr>
        <w:t>Thực hiện y lệnh làm các xét nghiệm:</w:t>
      </w:r>
    </w:p>
    <w:p w:rsidR="009C6C0F" w:rsidRPr="001E21DA" w:rsidRDefault="009C6C0F" w:rsidP="00CC6AC3">
      <w:pPr>
        <w:pStyle w:val="Vnbnnidung20"/>
        <w:shd w:val="clear" w:color="auto" w:fill="auto"/>
        <w:spacing w:after="0" w:line="240" w:lineRule="auto"/>
        <w:ind w:firstLine="1260"/>
        <w:jc w:val="both"/>
        <w:rPr>
          <w:sz w:val="28"/>
          <w:szCs w:val="28"/>
        </w:rPr>
      </w:pPr>
      <w:r w:rsidRPr="001E21DA">
        <w:rPr>
          <w:sz w:val="28"/>
          <w:szCs w:val="28"/>
        </w:rPr>
        <w:t>Trong nhiều trường hợp, bệnh nhân cần được làm xét nghiệm để chẩn đoán nguyên nhân gây co giật:</w:t>
      </w:r>
    </w:p>
    <w:p w:rsidR="009C6C0F" w:rsidRPr="001E21DA" w:rsidRDefault="009C6C0F" w:rsidP="00B735B0">
      <w:pPr>
        <w:pStyle w:val="Vnbnnidung20"/>
        <w:shd w:val="clear" w:color="auto" w:fill="auto"/>
        <w:spacing w:after="0" w:line="240" w:lineRule="auto"/>
        <w:ind w:firstLine="1620"/>
        <w:jc w:val="both"/>
        <w:rPr>
          <w:sz w:val="28"/>
          <w:szCs w:val="28"/>
        </w:rPr>
      </w:pPr>
      <w:r w:rsidRPr="001E21DA">
        <w:rPr>
          <w:sz w:val="28"/>
          <w:szCs w:val="28"/>
        </w:rPr>
        <w:t>+ Công thức máu.</w:t>
      </w:r>
    </w:p>
    <w:p w:rsidR="009C6C0F" w:rsidRPr="001E21DA" w:rsidRDefault="009C6C0F" w:rsidP="00B735B0">
      <w:pPr>
        <w:pStyle w:val="Vnbnnidung20"/>
        <w:shd w:val="clear" w:color="auto" w:fill="auto"/>
        <w:spacing w:after="0" w:line="240" w:lineRule="auto"/>
        <w:ind w:firstLine="1620"/>
        <w:jc w:val="both"/>
        <w:rPr>
          <w:sz w:val="28"/>
          <w:szCs w:val="28"/>
        </w:rPr>
      </w:pPr>
      <w:r w:rsidRPr="001E21DA">
        <w:rPr>
          <w:sz w:val="28"/>
          <w:szCs w:val="28"/>
        </w:rPr>
        <w:t>+ Ký sinh trùng sốt rét.</w:t>
      </w:r>
    </w:p>
    <w:p w:rsidR="009C6C0F" w:rsidRPr="001E21DA" w:rsidRDefault="009C6C0F" w:rsidP="00B735B0">
      <w:pPr>
        <w:pStyle w:val="Vnbnnidung20"/>
        <w:shd w:val="clear" w:color="auto" w:fill="auto"/>
        <w:spacing w:after="0" w:line="240" w:lineRule="auto"/>
        <w:ind w:firstLine="1620"/>
        <w:jc w:val="both"/>
        <w:rPr>
          <w:sz w:val="28"/>
          <w:szCs w:val="28"/>
        </w:rPr>
      </w:pPr>
      <w:r w:rsidRPr="001E21DA">
        <w:rPr>
          <w:sz w:val="28"/>
          <w:szCs w:val="28"/>
        </w:rPr>
        <w:t>+ Điện giải đồ.</w:t>
      </w:r>
    </w:p>
    <w:p w:rsidR="009C6C0F" w:rsidRPr="001E21DA" w:rsidRDefault="009C6C0F" w:rsidP="00B735B0">
      <w:pPr>
        <w:pStyle w:val="Vnbnnidung20"/>
        <w:shd w:val="clear" w:color="auto" w:fill="auto"/>
        <w:spacing w:after="0" w:line="240" w:lineRule="auto"/>
        <w:ind w:firstLine="1620"/>
        <w:jc w:val="both"/>
        <w:rPr>
          <w:sz w:val="28"/>
          <w:szCs w:val="28"/>
        </w:rPr>
      </w:pPr>
      <w:r w:rsidRPr="001E21DA">
        <w:rPr>
          <w:sz w:val="28"/>
          <w:szCs w:val="28"/>
        </w:rPr>
        <w:t>+ Đường huyết.</w:t>
      </w:r>
    </w:p>
    <w:p w:rsidR="009C6C0F" w:rsidRPr="001E21DA" w:rsidRDefault="009C6C0F" w:rsidP="00B735B0">
      <w:pPr>
        <w:pStyle w:val="Vnbnnidung20"/>
        <w:shd w:val="clear" w:color="auto" w:fill="auto"/>
        <w:spacing w:after="0" w:line="240" w:lineRule="auto"/>
        <w:ind w:firstLine="1620"/>
        <w:jc w:val="both"/>
        <w:rPr>
          <w:sz w:val="28"/>
          <w:szCs w:val="28"/>
        </w:rPr>
      </w:pPr>
      <w:r w:rsidRPr="001E21DA">
        <w:rPr>
          <w:sz w:val="28"/>
          <w:szCs w:val="28"/>
        </w:rPr>
        <w:t>+ Ưre huyết.</w:t>
      </w:r>
    </w:p>
    <w:p w:rsidR="009C6C0F" w:rsidRPr="001E21DA" w:rsidRDefault="009C6C0F" w:rsidP="00B735B0">
      <w:pPr>
        <w:pStyle w:val="Vnbnnidung20"/>
        <w:shd w:val="clear" w:color="auto" w:fill="auto"/>
        <w:spacing w:after="0" w:line="240" w:lineRule="auto"/>
        <w:ind w:firstLine="1620"/>
        <w:jc w:val="both"/>
        <w:rPr>
          <w:sz w:val="28"/>
          <w:szCs w:val="28"/>
        </w:rPr>
      </w:pPr>
      <w:r w:rsidRPr="001E21DA">
        <w:rPr>
          <w:sz w:val="28"/>
          <w:szCs w:val="28"/>
        </w:rPr>
        <w:t>+ Chuẩn bị dụng cụ phụ giúp bác sĩ chọc dò tủy sống.</w:t>
      </w:r>
    </w:p>
    <w:p w:rsidR="009C6C0F" w:rsidRPr="001E21DA" w:rsidRDefault="009C6C0F" w:rsidP="00B735B0">
      <w:pPr>
        <w:pStyle w:val="Vnbnnidung20"/>
        <w:numPr>
          <w:ilvl w:val="0"/>
          <w:numId w:val="4"/>
        </w:numPr>
        <w:shd w:val="clear" w:color="auto" w:fill="auto"/>
        <w:tabs>
          <w:tab w:val="left" w:pos="851"/>
        </w:tabs>
        <w:spacing w:after="0" w:line="240" w:lineRule="auto"/>
        <w:ind w:firstLine="1260"/>
        <w:jc w:val="both"/>
        <w:rPr>
          <w:sz w:val="28"/>
          <w:szCs w:val="28"/>
        </w:rPr>
      </w:pPr>
      <w:r w:rsidRPr="001E21DA">
        <w:rPr>
          <w:sz w:val="28"/>
          <w:szCs w:val="28"/>
        </w:rPr>
        <w:t>Chăm sóc theo nguyên nhân: tùy theo nguyên nhân gây co giật có thể có các biện pháp chăm sóc theo nguyên nhân.</w:t>
      </w:r>
    </w:p>
    <w:p w:rsidR="009C6C0F" w:rsidRPr="001E21DA" w:rsidRDefault="009C6C0F" w:rsidP="00B735B0">
      <w:pPr>
        <w:pStyle w:val="Tiu50"/>
        <w:keepNext/>
        <w:keepLines/>
        <w:numPr>
          <w:ilvl w:val="1"/>
          <w:numId w:val="3"/>
        </w:numPr>
        <w:shd w:val="clear" w:color="auto" w:fill="auto"/>
        <w:tabs>
          <w:tab w:val="left" w:pos="1293"/>
        </w:tabs>
        <w:spacing w:before="0" w:after="0" w:line="240" w:lineRule="auto"/>
        <w:ind w:firstLine="580"/>
        <w:rPr>
          <w:sz w:val="28"/>
          <w:szCs w:val="28"/>
        </w:rPr>
      </w:pPr>
      <w:bookmarkStart w:id="8" w:name="bookmark336"/>
      <w:r w:rsidRPr="001E21DA">
        <w:rPr>
          <w:sz w:val="28"/>
          <w:szCs w:val="28"/>
        </w:rPr>
        <w:t>Đánh giá</w:t>
      </w:r>
      <w:bookmarkEnd w:id="8"/>
    </w:p>
    <w:p w:rsidR="009C6C0F" w:rsidRPr="001E21DA" w:rsidRDefault="009C6C0F" w:rsidP="00B735B0">
      <w:pPr>
        <w:pStyle w:val="Vnbnnidung20"/>
        <w:numPr>
          <w:ilvl w:val="0"/>
          <w:numId w:val="4"/>
        </w:numPr>
        <w:shd w:val="clear" w:color="auto" w:fill="auto"/>
        <w:tabs>
          <w:tab w:val="left" w:pos="851"/>
        </w:tabs>
        <w:spacing w:after="0" w:line="240" w:lineRule="auto"/>
        <w:ind w:firstLine="1260"/>
        <w:jc w:val="both"/>
        <w:rPr>
          <w:sz w:val="28"/>
          <w:szCs w:val="28"/>
        </w:rPr>
      </w:pPr>
      <w:r w:rsidRPr="001E21DA">
        <w:rPr>
          <w:sz w:val="28"/>
          <w:szCs w:val="28"/>
        </w:rPr>
        <w:t>Dựa vào mức độ co giật nhiều hay ít, thời gian cơn giật và tình trạng toàn thân của bệnh nhân để đánh giá:</w:t>
      </w:r>
    </w:p>
    <w:p w:rsidR="009C6C0F" w:rsidRPr="001E21DA" w:rsidRDefault="009C6C0F" w:rsidP="00B735B0">
      <w:pPr>
        <w:pStyle w:val="Vnbnnidung20"/>
        <w:shd w:val="clear" w:color="auto" w:fill="auto"/>
        <w:spacing w:after="0" w:line="240" w:lineRule="auto"/>
        <w:ind w:firstLine="1620"/>
        <w:jc w:val="both"/>
        <w:rPr>
          <w:sz w:val="28"/>
          <w:szCs w:val="28"/>
        </w:rPr>
      </w:pPr>
      <w:r w:rsidRPr="001E21DA">
        <w:rPr>
          <w:sz w:val="28"/>
          <w:szCs w:val="28"/>
        </w:rPr>
        <w:t>+ Tốt hơn: cơn giật thưa và ngắn dần rồi hết giật, toàn trạng bệnh nhân khá dần.</w:t>
      </w:r>
    </w:p>
    <w:p w:rsidR="009C6C0F" w:rsidRPr="001E21DA" w:rsidRDefault="009C6C0F" w:rsidP="00B735B0">
      <w:pPr>
        <w:pStyle w:val="Vnbnnidung20"/>
        <w:shd w:val="clear" w:color="auto" w:fill="auto"/>
        <w:spacing w:after="0" w:line="240" w:lineRule="auto"/>
        <w:ind w:firstLine="1620"/>
        <w:jc w:val="both"/>
        <w:rPr>
          <w:sz w:val="28"/>
          <w:szCs w:val="28"/>
        </w:rPr>
      </w:pPr>
      <w:r w:rsidRPr="001E21DA">
        <w:rPr>
          <w:sz w:val="28"/>
          <w:szCs w:val="28"/>
        </w:rPr>
        <w:t>+ Cơn giật vẫn thế hay nặng dần: cần thay đổi kế hoạch chăm sóc.</w:t>
      </w:r>
    </w:p>
    <w:p w:rsidR="00131BBB" w:rsidRPr="001E21DA" w:rsidRDefault="00131BBB" w:rsidP="009C6C0F">
      <w:pPr>
        <w:spacing w:after="0" w:line="240" w:lineRule="auto"/>
        <w:jc w:val="both"/>
        <w:rPr>
          <w:rFonts w:cs="Times New Roman"/>
          <w:szCs w:val="28"/>
        </w:rPr>
      </w:pPr>
    </w:p>
    <w:sectPr w:rsidR="00131BBB" w:rsidRPr="001E21D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25CD" w:rsidRDefault="006C25CD" w:rsidP="00CC6AC3">
      <w:pPr>
        <w:spacing w:after="0" w:line="240" w:lineRule="auto"/>
      </w:pPr>
      <w:r>
        <w:separator/>
      </w:r>
    </w:p>
  </w:endnote>
  <w:endnote w:type="continuationSeparator" w:id="0">
    <w:p w:rsidR="006C25CD" w:rsidRDefault="006C25CD" w:rsidP="00CC6A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25CD" w:rsidRDefault="006C25CD" w:rsidP="00CC6AC3">
      <w:pPr>
        <w:spacing w:after="0" w:line="240" w:lineRule="auto"/>
      </w:pPr>
      <w:r>
        <w:separator/>
      </w:r>
    </w:p>
  </w:footnote>
  <w:footnote w:type="continuationSeparator" w:id="0">
    <w:p w:rsidR="006C25CD" w:rsidRDefault="006C25CD" w:rsidP="00CC6AC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104898"/>
    <w:multiLevelType w:val="multilevel"/>
    <w:tmpl w:val="8BD63624"/>
    <w:lvl w:ilvl="0">
      <w:start w:val="1"/>
      <w:numFmt w:val="decimal"/>
      <w:lvlText w:val="%1."/>
      <w:lvlJc w:val="left"/>
      <w:rPr>
        <w:rFonts w:ascii="Arial" w:eastAsia="Arial" w:hAnsi="Arial" w:cs="Arial"/>
        <w:b/>
        <w:bCs/>
        <w:i w:val="0"/>
        <w:iCs w:val="0"/>
        <w:smallCaps w:val="0"/>
        <w:strike w:val="0"/>
        <w:color w:val="000000"/>
        <w:spacing w:val="0"/>
        <w:w w:val="100"/>
        <w:position w:val="0"/>
        <w:sz w:val="30"/>
        <w:szCs w:val="30"/>
        <w:u w:val="none"/>
        <w:lang w:val="vi-VN" w:eastAsia="vi-VN" w:bidi="vi-VN"/>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34"/>
        <w:szCs w:val="34"/>
        <w:u w:val="none"/>
        <w:lang w:val="vi-VN" w:eastAsia="vi-VN" w:bidi="vi-VN"/>
      </w:rPr>
    </w:lvl>
    <w:lvl w:ilvl="2">
      <w:start w:val="1"/>
      <w:numFmt w:val="decimal"/>
      <w:lvlText w:val="%1.%2.%3."/>
      <w:lvlJc w:val="left"/>
      <w:rPr>
        <w:rFonts w:ascii="Times New Roman" w:eastAsia="Times New Roman" w:hAnsi="Times New Roman" w:cs="Times New Roman"/>
        <w:b/>
        <w:bCs/>
        <w:i/>
        <w:iCs/>
        <w:smallCaps w:val="0"/>
        <w:strike w:val="0"/>
        <w:color w:val="000000"/>
        <w:spacing w:val="0"/>
        <w:w w:val="100"/>
        <w:position w:val="0"/>
        <w:sz w:val="34"/>
        <w:szCs w:val="34"/>
        <w:u w:val="none"/>
        <w:lang w:val="vi-VN" w:eastAsia="vi-VN" w:bidi="vi-VN"/>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4507DD6"/>
    <w:multiLevelType w:val="multilevel"/>
    <w:tmpl w:val="937C71E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34"/>
        <w:szCs w:val="3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4EF50FD"/>
    <w:multiLevelType w:val="multilevel"/>
    <w:tmpl w:val="8ABCED8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34"/>
        <w:szCs w:val="3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6C8E6454"/>
    <w:multiLevelType w:val="multilevel"/>
    <w:tmpl w:val="5DBEBCFC"/>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34"/>
        <w:szCs w:val="3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C0F"/>
    <w:rsid w:val="00131BBB"/>
    <w:rsid w:val="001E21DA"/>
    <w:rsid w:val="003620FB"/>
    <w:rsid w:val="006C25CD"/>
    <w:rsid w:val="00871704"/>
    <w:rsid w:val="009C09F5"/>
    <w:rsid w:val="009C6C0F"/>
    <w:rsid w:val="00B735B0"/>
    <w:rsid w:val="00CC6AC3"/>
    <w:rsid w:val="00CD30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7">
    <w:name w:val="Văn bản nội dung (7)_"/>
    <w:basedOn w:val="DefaultParagraphFont"/>
    <w:link w:val="Vnbnnidung70"/>
    <w:rsid w:val="009C6C0F"/>
    <w:rPr>
      <w:rFonts w:eastAsia="Times New Roman" w:cs="Times New Roman"/>
      <w:b/>
      <w:bCs/>
      <w:sz w:val="34"/>
      <w:szCs w:val="34"/>
      <w:shd w:val="clear" w:color="auto" w:fill="FFFFFF"/>
    </w:rPr>
  </w:style>
  <w:style w:type="character" w:customStyle="1" w:styleId="Vnbnnidung2">
    <w:name w:val="Văn bản nội dung (2)_"/>
    <w:basedOn w:val="DefaultParagraphFont"/>
    <w:link w:val="Vnbnnidung20"/>
    <w:rsid w:val="009C6C0F"/>
    <w:rPr>
      <w:rFonts w:eastAsia="Times New Roman" w:cs="Times New Roman"/>
      <w:sz w:val="34"/>
      <w:szCs w:val="34"/>
      <w:shd w:val="clear" w:color="auto" w:fill="FFFFFF"/>
    </w:rPr>
  </w:style>
  <w:style w:type="character" w:customStyle="1" w:styleId="Vnbnnidung7Arial">
    <w:name w:val="Văn bản nội dung (7) + Arial"/>
    <w:aliases w:val="15 pt"/>
    <w:basedOn w:val="Vnbnnidung7"/>
    <w:rsid w:val="009C6C0F"/>
    <w:rPr>
      <w:rFonts w:ascii="Arial" w:eastAsia="Arial" w:hAnsi="Arial" w:cs="Arial"/>
      <w:b/>
      <w:bCs/>
      <w:color w:val="000000"/>
      <w:spacing w:val="0"/>
      <w:w w:val="100"/>
      <w:position w:val="0"/>
      <w:sz w:val="30"/>
      <w:szCs w:val="30"/>
      <w:shd w:val="clear" w:color="auto" w:fill="FFFFFF"/>
      <w:lang w:val="vi-VN" w:eastAsia="vi-VN" w:bidi="vi-VN"/>
    </w:rPr>
  </w:style>
  <w:style w:type="character" w:customStyle="1" w:styleId="Vnbnnidung17">
    <w:name w:val="Văn bản nội dung (17)_"/>
    <w:basedOn w:val="DefaultParagraphFont"/>
    <w:link w:val="Vnbnnidung170"/>
    <w:rsid w:val="009C6C0F"/>
    <w:rPr>
      <w:rFonts w:ascii="Arial" w:eastAsia="Arial" w:hAnsi="Arial" w:cs="Arial"/>
      <w:b/>
      <w:bCs/>
      <w:sz w:val="30"/>
      <w:szCs w:val="30"/>
      <w:shd w:val="clear" w:color="auto" w:fill="FFFFFF"/>
    </w:rPr>
  </w:style>
  <w:style w:type="character" w:customStyle="1" w:styleId="Tiu52">
    <w:name w:val="Tiêu đề #5 (2)_"/>
    <w:basedOn w:val="DefaultParagraphFont"/>
    <w:link w:val="Tiu520"/>
    <w:rsid w:val="009C6C0F"/>
    <w:rPr>
      <w:rFonts w:ascii="Arial" w:eastAsia="Arial" w:hAnsi="Arial" w:cs="Arial"/>
      <w:b/>
      <w:bCs/>
      <w:sz w:val="30"/>
      <w:szCs w:val="30"/>
      <w:shd w:val="clear" w:color="auto" w:fill="FFFFFF"/>
    </w:rPr>
  </w:style>
  <w:style w:type="character" w:customStyle="1" w:styleId="Vnbnnidung19">
    <w:name w:val="Văn bản nội dung (19)_"/>
    <w:basedOn w:val="DefaultParagraphFont"/>
    <w:link w:val="Vnbnnidung190"/>
    <w:rsid w:val="009C6C0F"/>
    <w:rPr>
      <w:rFonts w:eastAsia="Times New Roman" w:cs="Times New Roman"/>
      <w:b/>
      <w:bCs/>
      <w:i/>
      <w:iCs/>
      <w:sz w:val="34"/>
      <w:szCs w:val="34"/>
      <w:shd w:val="clear" w:color="auto" w:fill="FFFFFF"/>
    </w:rPr>
  </w:style>
  <w:style w:type="character" w:customStyle="1" w:styleId="Vnbnnidung2Inm">
    <w:name w:val="Văn bản nội dung (2) + In đậm"/>
    <w:aliases w:val="In nghiêng"/>
    <w:basedOn w:val="Vnbnnidung2"/>
    <w:rsid w:val="009C6C0F"/>
    <w:rPr>
      <w:rFonts w:eastAsia="Times New Roman" w:cs="Times New Roman"/>
      <w:b/>
      <w:bCs/>
      <w:i/>
      <w:iCs/>
      <w:color w:val="000000"/>
      <w:spacing w:val="0"/>
      <w:w w:val="100"/>
      <w:position w:val="0"/>
      <w:sz w:val="34"/>
      <w:szCs w:val="34"/>
      <w:shd w:val="clear" w:color="auto" w:fill="FFFFFF"/>
      <w:lang w:val="vi-VN" w:eastAsia="vi-VN" w:bidi="vi-VN"/>
    </w:rPr>
  </w:style>
  <w:style w:type="character" w:customStyle="1" w:styleId="Tiu5">
    <w:name w:val="Tiêu đề #5_"/>
    <w:basedOn w:val="DefaultParagraphFont"/>
    <w:link w:val="Tiu50"/>
    <w:rsid w:val="009C6C0F"/>
    <w:rPr>
      <w:rFonts w:eastAsia="Times New Roman" w:cs="Times New Roman"/>
      <w:b/>
      <w:bCs/>
      <w:sz w:val="34"/>
      <w:szCs w:val="34"/>
      <w:shd w:val="clear" w:color="auto" w:fill="FFFFFF"/>
    </w:rPr>
  </w:style>
  <w:style w:type="paragraph" w:customStyle="1" w:styleId="Vnbnnidung70">
    <w:name w:val="Văn bản nội dung (7)"/>
    <w:basedOn w:val="Normal"/>
    <w:link w:val="Vnbnnidung7"/>
    <w:rsid w:val="009C6C0F"/>
    <w:pPr>
      <w:widowControl w:val="0"/>
      <w:shd w:val="clear" w:color="auto" w:fill="FFFFFF"/>
      <w:spacing w:before="600" w:after="3000" w:line="0" w:lineRule="atLeast"/>
      <w:ind w:hanging="580"/>
      <w:jc w:val="center"/>
    </w:pPr>
    <w:rPr>
      <w:rFonts w:eastAsia="Times New Roman" w:cs="Times New Roman"/>
      <w:b/>
      <w:bCs/>
      <w:sz w:val="34"/>
      <w:szCs w:val="34"/>
    </w:rPr>
  </w:style>
  <w:style w:type="paragraph" w:customStyle="1" w:styleId="Vnbnnidung20">
    <w:name w:val="Văn bản nội dung (2)"/>
    <w:basedOn w:val="Normal"/>
    <w:link w:val="Vnbnnidung2"/>
    <w:rsid w:val="009C6C0F"/>
    <w:pPr>
      <w:widowControl w:val="0"/>
      <w:shd w:val="clear" w:color="auto" w:fill="FFFFFF"/>
      <w:spacing w:after="120" w:line="0" w:lineRule="atLeast"/>
      <w:ind w:hanging="400"/>
      <w:jc w:val="center"/>
    </w:pPr>
    <w:rPr>
      <w:rFonts w:eastAsia="Times New Roman" w:cs="Times New Roman"/>
      <w:sz w:val="34"/>
      <w:szCs w:val="34"/>
    </w:rPr>
  </w:style>
  <w:style w:type="paragraph" w:customStyle="1" w:styleId="Vnbnnidung170">
    <w:name w:val="Văn bản nội dung (17)"/>
    <w:basedOn w:val="Normal"/>
    <w:link w:val="Vnbnnidung17"/>
    <w:rsid w:val="009C6C0F"/>
    <w:pPr>
      <w:widowControl w:val="0"/>
      <w:shd w:val="clear" w:color="auto" w:fill="FFFFFF"/>
      <w:spacing w:before="180" w:after="0" w:line="495" w:lineRule="exact"/>
      <w:jc w:val="both"/>
    </w:pPr>
    <w:rPr>
      <w:rFonts w:ascii="Arial" w:eastAsia="Arial" w:hAnsi="Arial" w:cs="Arial"/>
      <w:b/>
      <w:bCs/>
      <w:sz w:val="30"/>
      <w:szCs w:val="30"/>
    </w:rPr>
  </w:style>
  <w:style w:type="paragraph" w:customStyle="1" w:styleId="Tiu520">
    <w:name w:val="Tiêu đề #5 (2)"/>
    <w:basedOn w:val="Normal"/>
    <w:link w:val="Tiu52"/>
    <w:rsid w:val="009C6C0F"/>
    <w:pPr>
      <w:widowControl w:val="0"/>
      <w:shd w:val="clear" w:color="auto" w:fill="FFFFFF"/>
      <w:spacing w:before="360" w:after="180" w:line="0" w:lineRule="atLeast"/>
      <w:jc w:val="both"/>
      <w:outlineLvl w:val="4"/>
    </w:pPr>
    <w:rPr>
      <w:rFonts w:ascii="Arial" w:eastAsia="Arial" w:hAnsi="Arial" w:cs="Arial"/>
      <w:b/>
      <w:bCs/>
      <w:sz w:val="30"/>
      <w:szCs w:val="30"/>
    </w:rPr>
  </w:style>
  <w:style w:type="paragraph" w:customStyle="1" w:styleId="Vnbnnidung190">
    <w:name w:val="Văn bản nội dung (19)"/>
    <w:basedOn w:val="Normal"/>
    <w:link w:val="Vnbnnidung19"/>
    <w:rsid w:val="009C6C0F"/>
    <w:pPr>
      <w:widowControl w:val="0"/>
      <w:shd w:val="clear" w:color="auto" w:fill="FFFFFF"/>
      <w:spacing w:after="0" w:line="611" w:lineRule="exact"/>
      <w:jc w:val="both"/>
    </w:pPr>
    <w:rPr>
      <w:rFonts w:eastAsia="Times New Roman" w:cs="Times New Roman"/>
      <w:b/>
      <w:bCs/>
      <w:i/>
      <w:iCs/>
      <w:sz w:val="34"/>
      <w:szCs w:val="34"/>
    </w:rPr>
  </w:style>
  <w:style w:type="paragraph" w:customStyle="1" w:styleId="Tiu50">
    <w:name w:val="Tiêu đề #5"/>
    <w:basedOn w:val="Normal"/>
    <w:link w:val="Tiu5"/>
    <w:rsid w:val="009C6C0F"/>
    <w:pPr>
      <w:widowControl w:val="0"/>
      <w:shd w:val="clear" w:color="auto" w:fill="FFFFFF"/>
      <w:spacing w:before="120" w:after="240" w:line="0" w:lineRule="atLeast"/>
      <w:ind w:hanging="560"/>
      <w:jc w:val="both"/>
      <w:outlineLvl w:val="4"/>
    </w:pPr>
    <w:rPr>
      <w:rFonts w:eastAsia="Times New Roman" w:cs="Times New Roman"/>
      <w:b/>
      <w:bCs/>
      <w:sz w:val="34"/>
      <w:szCs w:val="34"/>
    </w:rPr>
  </w:style>
  <w:style w:type="paragraph" w:styleId="Header">
    <w:name w:val="header"/>
    <w:basedOn w:val="Normal"/>
    <w:link w:val="HeaderChar"/>
    <w:uiPriority w:val="99"/>
    <w:unhideWhenUsed/>
    <w:rsid w:val="00CC6A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C6AC3"/>
  </w:style>
  <w:style w:type="paragraph" w:styleId="Footer">
    <w:name w:val="footer"/>
    <w:basedOn w:val="Normal"/>
    <w:link w:val="FooterChar"/>
    <w:uiPriority w:val="99"/>
    <w:unhideWhenUsed/>
    <w:rsid w:val="00CC6A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C6AC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7">
    <w:name w:val="Văn bản nội dung (7)_"/>
    <w:basedOn w:val="DefaultParagraphFont"/>
    <w:link w:val="Vnbnnidung70"/>
    <w:rsid w:val="009C6C0F"/>
    <w:rPr>
      <w:rFonts w:eastAsia="Times New Roman" w:cs="Times New Roman"/>
      <w:b/>
      <w:bCs/>
      <w:sz w:val="34"/>
      <w:szCs w:val="34"/>
      <w:shd w:val="clear" w:color="auto" w:fill="FFFFFF"/>
    </w:rPr>
  </w:style>
  <w:style w:type="character" w:customStyle="1" w:styleId="Vnbnnidung2">
    <w:name w:val="Văn bản nội dung (2)_"/>
    <w:basedOn w:val="DefaultParagraphFont"/>
    <w:link w:val="Vnbnnidung20"/>
    <w:rsid w:val="009C6C0F"/>
    <w:rPr>
      <w:rFonts w:eastAsia="Times New Roman" w:cs="Times New Roman"/>
      <w:sz w:val="34"/>
      <w:szCs w:val="34"/>
      <w:shd w:val="clear" w:color="auto" w:fill="FFFFFF"/>
    </w:rPr>
  </w:style>
  <w:style w:type="character" w:customStyle="1" w:styleId="Vnbnnidung7Arial">
    <w:name w:val="Văn bản nội dung (7) + Arial"/>
    <w:aliases w:val="15 pt"/>
    <w:basedOn w:val="Vnbnnidung7"/>
    <w:rsid w:val="009C6C0F"/>
    <w:rPr>
      <w:rFonts w:ascii="Arial" w:eastAsia="Arial" w:hAnsi="Arial" w:cs="Arial"/>
      <w:b/>
      <w:bCs/>
      <w:color w:val="000000"/>
      <w:spacing w:val="0"/>
      <w:w w:val="100"/>
      <w:position w:val="0"/>
      <w:sz w:val="30"/>
      <w:szCs w:val="30"/>
      <w:shd w:val="clear" w:color="auto" w:fill="FFFFFF"/>
      <w:lang w:val="vi-VN" w:eastAsia="vi-VN" w:bidi="vi-VN"/>
    </w:rPr>
  </w:style>
  <w:style w:type="character" w:customStyle="1" w:styleId="Vnbnnidung17">
    <w:name w:val="Văn bản nội dung (17)_"/>
    <w:basedOn w:val="DefaultParagraphFont"/>
    <w:link w:val="Vnbnnidung170"/>
    <w:rsid w:val="009C6C0F"/>
    <w:rPr>
      <w:rFonts w:ascii="Arial" w:eastAsia="Arial" w:hAnsi="Arial" w:cs="Arial"/>
      <w:b/>
      <w:bCs/>
      <w:sz w:val="30"/>
      <w:szCs w:val="30"/>
      <w:shd w:val="clear" w:color="auto" w:fill="FFFFFF"/>
    </w:rPr>
  </w:style>
  <w:style w:type="character" w:customStyle="1" w:styleId="Tiu52">
    <w:name w:val="Tiêu đề #5 (2)_"/>
    <w:basedOn w:val="DefaultParagraphFont"/>
    <w:link w:val="Tiu520"/>
    <w:rsid w:val="009C6C0F"/>
    <w:rPr>
      <w:rFonts w:ascii="Arial" w:eastAsia="Arial" w:hAnsi="Arial" w:cs="Arial"/>
      <w:b/>
      <w:bCs/>
      <w:sz w:val="30"/>
      <w:szCs w:val="30"/>
      <w:shd w:val="clear" w:color="auto" w:fill="FFFFFF"/>
    </w:rPr>
  </w:style>
  <w:style w:type="character" w:customStyle="1" w:styleId="Vnbnnidung19">
    <w:name w:val="Văn bản nội dung (19)_"/>
    <w:basedOn w:val="DefaultParagraphFont"/>
    <w:link w:val="Vnbnnidung190"/>
    <w:rsid w:val="009C6C0F"/>
    <w:rPr>
      <w:rFonts w:eastAsia="Times New Roman" w:cs="Times New Roman"/>
      <w:b/>
      <w:bCs/>
      <w:i/>
      <w:iCs/>
      <w:sz w:val="34"/>
      <w:szCs w:val="34"/>
      <w:shd w:val="clear" w:color="auto" w:fill="FFFFFF"/>
    </w:rPr>
  </w:style>
  <w:style w:type="character" w:customStyle="1" w:styleId="Vnbnnidung2Inm">
    <w:name w:val="Văn bản nội dung (2) + In đậm"/>
    <w:aliases w:val="In nghiêng"/>
    <w:basedOn w:val="Vnbnnidung2"/>
    <w:rsid w:val="009C6C0F"/>
    <w:rPr>
      <w:rFonts w:eastAsia="Times New Roman" w:cs="Times New Roman"/>
      <w:b/>
      <w:bCs/>
      <w:i/>
      <w:iCs/>
      <w:color w:val="000000"/>
      <w:spacing w:val="0"/>
      <w:w w:val="100"/>
      <w:position w:val="0"/>
      <w:sz w:val="34"/>
      <w:szCs w:val="34"/>
      <w:shd w:val="clear" w:color="auto" w:fill="FFFFFF"/>
      <w:lang w:val="vi-VN" w:eastAsia="vi-VN" w:bidi="vi-VN"/>
    </w:rPr>
  </w:style>
  <w:style w:type="character" w:customStyle="1" w:styleId="Tiu5">
    <w:name w:val="Tiêu đề #5_"/>
    <w:basedOn w:val="DefaultParagraphFont"/>
    <w:link w:val="Tiu50"/>
    <w:rsid w:val="009C6C0F"/>
    <w:rPr>
      <w:rFonts w:eastAsia="Times New Roman" w:cs="Times New Roman"/>
      <w:b/>
      <w:bCs/>
      <w:sz w:val="34"/>
      <w:szCs w:val="34"/>
      <w:shd w:val="clear" w:color="auto" w:fill="FFFFFF"/>
    </w:rPr>
  </w:style>
  <w:style w:type="paragraph" w:customStyle="1" w:styleId="Vnbnnidung70">
    <w:name w:val="Văn bản nội dung (7)"/>
    <w:basedOn w:val="Normal"/>
    <w:link w:val="Vnbnnidung7"/>
    <w:rsid w:val="009C6C0F"/>
    <w:pPr>
      <w:widowControl w:val="0"/>
      <w:shd w:val="clear" w:color="auto" w:fill="FFFFFF"/>
      <w:spacing w:before="600" w:after="3000" w:line="0" w:lineRule="atLeast"/>
      <w:ind w:hanging="580"/>
      <w:jc w:val="center"/>
    </w:pPr>
    <w:rPr>
      <w:rFonts w:eastAsia="Times New Roman" w:cs="Times New Roman"/>
      <w:b/>
      <w:bCs/>
      <w:sz w:val="34"/>
      <w:szCs w:val="34"/>
    </w:rPr>
  </w:style>
  <w:style w:type="paragraph" w:customStyle="1" w:styleId="Vnbnnidung20">
    <w:name w:val="Văn bản nội dung (2)"/>
    <w:basedOn w:val="Normal"/>
    <w:link w:val="Vnbnnidung2"/>
    <w:rsid w:val="009C6C0F"/>
    <w:pPr>
      <w:widowControl w:val="0"/>
      <w:shd w:val="clear" w:color="auto" w:fill="FFFFFF"/>
      <w:spacing w:after="120" w:line="0" w:lineRule="atLeast"/>
      <w:ind w:hanging="400"/>
      <w:jc w:val="center"/>
    </w:pPr>
    <w:rPr>
      <w:rFonts w:eastAsia="Times New Roman" w:cs="Times New Roman"/>
      <w:sz w:val="34"/>
      <w:szCs w:val="34"/>
    </w:rPr>
  </w:style>
  <w:style w:type="paragraph" w:customStyle="1" w:styleId="Vnbnnidung170">
    <w:name w:val="Văn bản nội dung (17)"/>
    <w:basedOn w:val="Normal"/>
    <w:link w:val="Vnbnnidung17"/>
    <w:rsid w:val="009C6C0F"/>
    <w:pPr>
      <w:widowControl w:val="0"/>
      <w:shd w:val="clear" w:color="auto" w:fill="FFFFFF"/>
      <w:spacing w:before="180" w:after="0" w:line="495" w:lineRule="exact"/>
      <w:jc w:val="both"/>
    </w:pPr>
    <w:rPr>
      <w:rFonts w:ascii="Arial" w:eastAsia="Arial" w:hAnsi="Arial" w:cs="Arial"/>
      <w:b/>
      <w:bCs/>
      <w:sz w:val="30"/>
      <w:szCs w:val="30"/>
    </w:rPr>
  </w:style>
  <w:style w:type="paragraph" w:customStyle="1" w:styleId="Tiu520">
    <w:name w:val="Tiêu đề #5 (2)"/>
    <w:basedOn w:val="Normal"/>
    <w:link w:val="Tiu52"/>
    <w:rsid w:val="009C6C0F"/>
    <w:pPr>
      <w:widowControl w:val="0"/>
      <w:shd w:val="clear" w:color="auto" w:fill="FFFFFF"/>
      <w:spacing w:before="360" w:after="180" w:line="0" w:lineRule="atLeast"/>
      <w:jc w:val="both"/>
      <w:outlineLvl w:val="4"/>
    </w:pPr>
    <w:rPr>
      <w:rFonts w:ascii="Arial" w:eastAsia="Arial" w:hAnsi="Arial" w:cs="Arial"/>
      <w:b/>
      <w:bCs/>
      <w:sz w:val="30"/>
      <w:szCs w:val="30"/>
    </w:rPr>
  </w:style>
  <w:style w:type="paragraph" w:customStyle="1" w:styleId="Vnbnnidung190">
    <w:name w:val="Văn bản nội dung (19)"/>
    <w:basedOn w:val="Normal"/>
    <w:link w:val="Vnbnnidung19"/>
    <w:rsid w:val="009C6C0F"/>
    <w:pPr>
      <w:widowControl w:val="0"/>
      <w:shd w:val="clear" w:color="auto" w:fill="FFFFFF"/>
      <w:spacing w:after="0" w:line="611" w:lineRule="exact"/>
      <w:jc w:val="both"/>
    </w:pPr>
    <w:rPr>
      <w:rFonts w:eastAsia="Times New Roman" w:cs="Times New Roman"/>
      <w:b/>
      <w:bCs/>
      <w:i/>
      <w:iCs/>
      <w:sz w:val="34"/>
      <w:szCs w:val="34"/>
    </w:rPr>
  </w:style>
  <w:style w:type="paragraph" w:customStyle="1" w:styleId="Tiu50">
    <w:name w:val="Tiêu đề #5"/>
    <w:basedOn w:val="Normal"/>
    <w:link w:val="Tiu5"/>
    <w:rsid w:val="009C6C0F"/>
    <w:pPr>
      <w:widowControl w:val="0"/>
      <w:shd w:val="clear" w:color="auto" w:fill="FFFFFF"/>
      <w:spacing w:before="120" w:after="240" w:line="0" w:lineRule="atLeast"/>
      <w:ind w:hanging="560"/>
      <w:jc w:val="both"/>
      <w:outlineLvl w:val="4"/>
    </w:pPr>
    <w:rPr>
      <w:rFonts w:eastAsia="Times New Roman" w:cs="Times New Roman"/>
      <w:b/>
      <w:bCs/>
      <w:sz w:val="34"/>
      <w:szCs w:val="34"/>
    </w:rPr>
  </w:style>
  <w:style w:type="paragraph" w:styleId="Header">
    <w:name w:val="header"/>
    <w:basedOn w:val="Normal"/>
    <w:link w:val="HeaderChar"/>
    <w:uiPriority w:val="99"/>
    <w:unhideWhenUsed/>
    <w:rsid w:val="00CC6A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CC6AC3"/>
  </w:style>
  <w:style w:type="paragraph" w:styleId="Footer">
    <w:name w:val="footer"/>
    <w:basedOn w:val="Normal"/>
    <w:link w:val="FooterChar"/>
    <w:uiPriority w:val="99"/>
    <w:unhideWhenUsed/>
    <w:rsid w:val="00CC6A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CC6A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4</Pages>
  <Words>828</Words>
  <Characters>4722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4</cp:revision>
  <dcterms:created xsi:type="dcterms:W3CDTF">2017-07-02T06:56:00Z</dcterms:created>
  <dcterms:modified xsi:type="dcterms:W3CDTF">2017-07-03T01:46:00Z</dcterms:modified>
</cp:coreProperties>
</file>